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diagrams/data1.xml" ContentType="application/vnd.openxmlformats-officedocument.drawingml.diagramData+xml"/>
  <Default Extension="jpeg" ContentType="image/jpeg"/>
  <Override PartName="/word/theme/themeOverride1.xml" ContentType="application/vnd.openxmlformats-officedocument.themeOverride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auto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DF592D">
          <w:pPr>
            <w:pStyle w:val="a3"/>
            <w:rPr>
              <w:rFonts w:asciiTheme="majorHAnsi" w:eastAsiaTheme="majorEastAsia" w:hAnsiTheme="majorHAnsi" w:cstheme="majorBidi"/>
              <w:color w:val="auto"/>
              <w:sz w:val="72"/>
              <w:szCs w:val="72"/>
            </w:rPr>
          </w:pP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-358140</wp:posOffset>
                </wp:positionV>
                <wp:extent cx="1438275" cy="57785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-349250</wp:posOffset>
                </wp:positionV>
                <wp:extent cx="2249170" cy="568960"/>
                <wp:effectExtent l="19050" t="0" r="0" b="0"/>
                <wp:wrapNone/>
                <wp:docPr id="11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1274876</wp:posOffset>
                </wp:positionH>
                <wp:positionV relativeFrom="paragraph">
                  <wp:posOffset>-567377</wp:posOffset>
                </wp:positionV>
                <wp:extent cx="888521" cy="899449"/>
                <wp:effectExtent l="19050" t="0" r="6829" b="0"/>
                <wp:wrapNone/>
                <wp:docPr id="10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15421</wp:posOffset>
                </wp:positionH>
                <wp:positionV relativeFrom="paragraph">
                  <wp:posOffset>-578814</wp:posOffset>
                </wp:positionV>
                <wp:extent cx="806438" cy="918187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83FEC" w:rsidRPr="00983FEC">
            <w:rPr>
              <w:rFonts w:eastAsiaTheme="majorEastAsia" w:cstheme="majorBidi"/>
              <w:noProof/>
              <w:color w:val="auto"/>
            </w:rPr>
            <w:pict>
              <v:rect id="_x0000_s1027" style="position:absolute;margin-left:0;margin-top:0;width:623.35pt;height:87.5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983FEC" w:rsidRPr="00983FEC">
            <w:rPr>
              <w:rFonts w:eastAsiaTheme="majorEastAsia" w:cstheme="majorBidi"/>
              <w:noProof/>
              <w:color w:val="auto"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983FEC" w:rsidRPr="00983FEC">
            <w:rPr>
              <w:rFonts w:eastAsiaTheme="majorEastAsia" w:cstheme="majorBidi"/>
              <w:noProof/>
              <w:color w:val="auto"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983FEC" w:rsidRPr="00983FEC">
            <w:rPr>
              <w:rFonts w:eastAsiaTheme="majorEastAsia" w:cstheme="majorBidi"/>
              <w:noProof/>
              <w:color w:val="auto"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color w:val="auto"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5F2C8E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color w:val="auto"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color w:val="auto"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5118DB" w:rsidP="005F2C8E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Открытие цеха по производству спецодежды</w:t>
              </w:r>
            </w:p>
          </w:sdtContent>
        </w:sdt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113ACF">
          <w:pPr>
            <w:pStyle w:val="a3"/>
            <w:jc w:val="center"/>
            <w:rPr>
              <w:color w:val="auto"/>
            </w:rPr>
          </w:pPr>
        </w:p>
        <w:p w:rsidR="00774926" w:rsidRPr="006F166A" w:rsidRDefault="00774926" w:rsidP="00B71AD8">
          <w:pPr>
            <w:pStyle w:val="a3"/>
            <w:jc w:val="center"/>
            <w:rPr>
              <w:color w:val="auto"/>
            </w:rPr>
          </w:pPr>
        </w:p>
        <w:p w:rsidR="00774926" w:rsidRPr="006F166A" w:rsidRDefault="00FC240E" w:rsidP="006A4B5C">
          <w:pPr>
            <w:pStyle w:val="a3"/>
            <w:jc w:val="center"/>
            <w:rPr>
              <w:color w:val="auto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4934310" cy="3618494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618" cy="3617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483D25" w:rsidRPr="006F166A" w:rsidRDefault="00483D25" w:rsidP="00986A56">
          <w:pPr>
            <w:pStyle w:val="a3"/>
            <w:rPr>
              <w:color w:val="auto"/>
            </w:rPr>
          </w:pPr>
        </w:p>
        <w:p w:rsidR="00774926" w:rsidRPr="006F166A" w:rsidRDefault="00983FEC" w:rsidP="00205C30">
          <w:pPr>
            <w:jc w:val="center"/>
            <w:rPr>
              <w:color w:val="auto"/>
            </w:rPr>
          </w:pPr>
          <w:sdt>
            <w:sdtPr>
              <w:rPr>
                <w:rFonts w:cs="Arial"/>
                <w:b/>
                <w:color w:val="auto"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color w:val="auto"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color w:val="auto"/>
              <w:sz w:val="36"/>
              <w:szCs w:val="36"/>
            </w:rPr>
            <w:t xml:space="preserve"> </w:t>
          </w:r>
          <w:r w:rsidR="00774926" w:rsidRPr="006F166A">
            <w:rPr>
              <w:color w:val="auto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r w:rsidRPr="00983FEC">
            <w:rPr>
              <w:color w:val="auto"/>
            </w:rPr>
            <w:fldChar w:fldCharType="begin"/>
          </w:r>
          <w:r w:rsidR="00C57C06" w:rsidRPr="005C561D">
            <w:rPr>
              <w:color w:val="auto"/>
            </w:rPr>
            <w:instrText xml:space="preserve"> TOC \o "1-3" \h \z \u </w:instrText>
          </w:r>
          <w:r w:rsidRPr="00983FEC">
            <w:rPr>
              <w:color w:val="auto"/>
            </w:rPr>
            <w:fldChar w:fldCharType="separate"/>
          </w:r>
          <w:hyperlink w:anchor="_Toc311893116" w:history="1">
            <w:r w:rsidR="00E62165" w:rsidRPr="00E62165">
              <w:rPr>
                <w:rStyle w:val="a8"/>
                <w:color w:val="000000" w:themeColor="text1"/>
              </w:rPr>
              <w:t>Список таблиц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_Toc311893116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3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17" w:history="1">
            <w:r w:rsidR="00E62165" w:rsidRPr="00E62165">
              <w:rPr>
                <w:rStyle w:val="a8"/>
                <w:color w:val="000000" w:themeColor="text1"/>
              </w:rPr>
              <w:t>Список рисунков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_Toc311893117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4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18" w:history="1">
            <w:r w:rsidR="00E62165" w:rsidRPr="00E62165">
              <w:rPr>
                <w:rStyle w:val="a8"/>
                <w:color w:val="000000" w:themeColor="text1"/>
              </w:rPr>
              <w:t>Резюме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_Toc311893118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5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19" w:history="1">
            <w:r w:rsidR="00E62165" w:rsidRPr="00E62165">
              <w:rPr>
                <w:rStyle w:val="a8"/>
                <w:color w:val="000000" w:themeColor="text1"/>
              </w:rPr>
              <w:t>Введение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_Toc311893119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7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20" w:history="1">
            <w:r w:rsidR="00E62165" w:rsidRPr="00E62165">
              <w:rPr>
                <w:rStyle w:val="a8"/>
                <w:color w:val="000000" w:themeColor="text1"/>
              </w:rPr>
              <w:t>1. Концепция проекта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_Toc311893120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8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21" w:history="1">
            <w:r w:rsidR="00E62165" w:rsidRPr="00E62165">
              <w:rPr>
                <w:rStyle w:val="a8"/>
                <w:color w:val="000000" w:themeColor="text1"/>
              </w:rPr>
              <w:t>2. Описание продукта (услуги)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_Toc311893121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22" w:history="1">
            <w:r w:rsidR="00E62165" w:rsidRPr="00E62165">
              <w:rPr>
                <w:rStyle w:val="a8"/>
                <w:color w:val="000000" w:themeColor="text1"/>
              </w:rPr>
              <w:t>3. Программа производств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_Toc311893122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11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23" w:history="1">
            <w:r w:rsidR="00E62165" w:rsidRPr="00E62165">
              <w:rPr>
                <w:rStyle w:val="a8"/>
                <w:color w:val="000000" w:themeColor="text1"/>
              </w:rPr>
              <w:t>4. Маркетинговый план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_Toc311893123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12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24" w:history="1">
            <w:r w:rsidR="00E62165" w:rsidRPr="00E62165">
              <w:rPr>
                <w:rStyle w:val="a8"/>
                <w:color w:val="000000" w:themeColor="text1"/>
              </w:rPr>
              <w:t>4.1 Описание рынка продукции (услуг)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_Toc311893124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12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25" w:history="1">
            <w:r w:rsidR="00E62165" w:rsidRPr="00E62165">
              <w:rPr>
                <w:rStyle w:val="a8"/>
                <w:color w:val="000000" w:themeColor="text1"/>
              </w:rPr>
              <w:t>4.2 Основные и потенциальные конкуренты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_Toc311893125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15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26" w:history="1">
            <w:r w:rsidR="00E62165" w:rsidRPr="00E62165">
              <w:rPr>
                <w:rStyle w:val="a8"/>
                <w:color w:val="000000" w:themeColor="text1"/>
              </w:rPr>
              <w:t>4.3 Прогнозные оценки развития рынка, ожидаемые изменения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_Toc311893126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16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27" w:history="1">
            <w:r w:rsidR="00E62165" w:rsidRPr="00E62165">
              <w:rPr>
                <w:rStyle w:val="a8"/>
                <w:color w:val="000000" w:themeColor="text1"/>
              </w:rPr>
              <w:t>4.4 Стратегия маркетинга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_Toc311893127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17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28" w:history="1">
            <w:r w:rsidR="00E62165" w:rsidRPr="00E62165">
              <w:rPr>
                <w:rStyle w:val="a8"/>
                <w:color w:val="000000" w:themeColor="text1"/>
              </w:rPr>
              <w:t>5. Техническое планирование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_Toc311893128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29" w:history="1">
            <w:r w:rsidR="00E62165" w:rsidRPr="00E62165">
              <w:rPr>
                <w:rStyle w:val="a8"/>
                <w:color w:val="000000" w:themeColor="text1"/>
              </w:rPr>
              <w:t>5.1 Технологический процесс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_Toc311893129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19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30" w:history="1">
            <w:r w:rsidR="00E62165" w:rsidRPr="00E62165">
              <w:rPr>
                <w:rStyle w:val="a8"/>
                <w:color w:val="000000" w:themeColor="text1"/>
              </w:rPr>
              <w:t>5.2 Здания и сооружения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_Toc311893130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21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31" w:history="1">
            <w:r w:rsidR="00E62165" w:rsidRPr="00E62165">
              <w:rPr>
                <w:rStyle w:val="a8"/>
                <w:color w:val="000000" w:themeColor="text1"/>
              </w:rPr>
              <w:t>5.3 Оборудование и инвентарь (техника)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_Toc311893131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21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32" w:history="1">
            <w:r w:rsidR="00E62165" w:rsidRPr="00E62165">
              <w:rPr>
                <w:rStyle w:val="a8"/>
                <w:color w:val="000000" w:themeColor="text1"/>
              </w:rPr>
              <w:t>5.4 Коммуникационная инфраструктура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_Toc311893132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22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33" w:history="1">
            <w:r w:rsidR="00E62165" w:rsidRPr="00E62165">
              <w:rPr>
                <w:rStyle w:val="a8"/>
                <w:color w:val="000000" w:themeColor="text1"/>
              </w:rPr>
              <w:t>6. Организация, управление и персонал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_Toc311893133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23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34" w:history="1">
            <w:r w:rsidR="00E62165" w:rsidRPr="00E62165">
              <w:rPr>
                <w:rStyle w:val="a8"/>
                <w:color w:val="000000" w:themeColor="text1"/>
              </w:rPr>
              <w:t>7. Реализация проекта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_Toc311893134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24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35" w:history="1">
            <w:r w:rsidR="00E62165" w:rsidRPr="00E62165">
              <w:rPr>
                <w:rStyle w:val="a8"/>
                <w:color w:val="000000" w:themeColor="text1"/>
              </w:rPr>
              <w:t>7.1 План реализации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_Toc311893135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24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36" w:history="1">
            <w:r w:rsidR="00E62165" w:rsidRPr="00E62165">
              <w:rPr>
                <w:rStyle w:val="a8"/>
                <w:color w:val="000000" w:themeColor="text1"/>
              </w:rPr>
              <w:t>7.2 Затраты на реализацию проекта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_Toc311893136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24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37" w:history="1">
            <w:r w:rsidR="00E62165" w:rsidRPr="00E62165">
              <w:rPr>
                <w:rStyle w:val="a8"/>
                <w:color w:val="000000" w:themeColor="text1"/>
              </w:rPr>
              <w:t>8. Эксплуатационные расходы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_Toc311893137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25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38" w:history="1">
            <w:r w:rsidR="00E62165" w:rsidRPr="00E62165">
              <w:rPr>
                <w:rStyle w:val="a8"/>
                <w:color w:val="000000" w:themeColor="text1"/>
              </w:rPr>
              <w:t>9. Общие и административные расходы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_Toc311893138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26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39" w:history="1">
            <w:r w:rsidR="00E62165" w:rsidRPr="00E62165">
              <w:rPr>
                <w:rStyle w:val="a8"/>
                <w:color w:val="000000" w:themeColor="text1"/>
              </w:rPr>
              <w:t>10. Потребность в финансировании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_Toc311893139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28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40" w:history="1">
            <w:r w:rsidR="00E62165" w:rsidRPr="00E62165">
              <w:rPr>
                <w:rStyle w:val="a8"/>
                <w:color w:val="000000" w:themeColor="text1"/>
              </w:rPr>
              <w:t>11. Эффективность проекта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_Toc311893140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41" w:history="1">
            <w:r w:rsidR="00E62165" w:rsidRPr="00E62165">
              <w:rPr>
                <w:rStyle w:val="a8"/>
                <w:color w:val="000000" w:themeColor="text1"/>
              </w:rPr>
              <w:t>11.1 Проекция Cash-flow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_Toc311893141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42" w:history="1">
            <w:r w:rsidR="00E62165" w:rsidRPr="00E62165">
              <w:rPr>
                <w:rStyle w:val="a8"/>
                <w:color w:val="000000" w:themeColor="text1"/>
              </w:rPr>
              <w:t>11.2 Расчет прибыли и убытков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_Toc311893142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43" w:history="1">
            <w:r w:rsidR="00E62165" w:rsidRPr="00E62165">
              <w:rPr>
                <w:rStyle w:val="a8"/>
                <w:color w:val="000000" w:themeColor="text1"/>
              </w:rPr>
              <w:t>11.3 Проекция баланса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_Toc311893143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44" w:history="1">
            <w:r w:rsidR="00E62165" w:rsidRPr="00E62165">
              <w:rPr>
                <w:rStyle w:val="a8"/>
                <w:color w:val="000000" w:themeColor="text1"/>
              </w:rPr>
              <w:t>11.4 Финансовые индикаторы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_Toc311893144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29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000000" w:themeColor="text1"/>
              <w:lang w:eastAsia="ru-RU"/>
            </w:rPr>
          </w:pPr>
          <w:hyperlink w:anchor="_Toc311893145" w:history="1">
            <w:r w:rsidR="00E62165" w:rsidRPr="00E62165">
              <w:rPr>
                <w:rStyle w:val="a8"/>
                <w:color w:val="000000" w:themeColor="text1"/>
              </w:rPr>
              <w:t>12. Социально-экономическое и экологическое воздействие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_Toc311893145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31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46" w:history="1">
            <w:r w:rsidR="00E62165" w:rsidRPr="00E62165">
              <w:rPr>
                <w:rStyle w:val="a8"/>
                <w:color w:val="000000" w:themeColor="text1"/>
              </w:rPr>
              <w:t>12.1 Социально-экономическое значение проекта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_Toc311893146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31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Pr="00E62165" w:rsidRDefault="00983FEC">
          <w:pPr>
            <w:pStyle w:val="21"/>
            <w:rPr>
              <w:rFonts w:asciiTheme="minorHAnsi" w:eastAsiaTheme="minorEastAsia" w:hAnsiTheme="minorHAnsi" w:cstheme="minorBidi"/>
              <w:color w:val="000000" w:themeColor="text1"/>
              <w:lang w:eastAsia="ru-RU"/>
            </w:rPr>
          </w:pPr>
          <w:hyperlink w:anchor="_Toc311893147" w:history="1">
            <w:r w:rsidR="00E62165" w:rsidRPr="00E62165">
              <w:rPr>
                <w:rStyle w:val="a8"/>
                <w:color w:val="000000" w:themeColor="text1"/>
              </w:rPr>
              <w:t>12.2 Воздействие на окружающую среду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_Toc311893147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31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E62165" w:rsidRDefault="00983FEC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11893148" w:history="1">
            <w:r w:rsidR="00E62165" w:rsidRPr="00E62165">
              <w:rPr>
                <w:rStyle w:val="a8"/>
                <w:color w:val="000000" w:themeColor="text1"/>
              </w:rPr>
              <w:t>Приложения</w:t>
            </w:r>
            <w:r w:rsidR="00E62165" w:rsidRPr="00E62165">
              <w:rPr>
                <w:webHidden/>
                <w:color w:val="000000" w:themeColor="text1"/>
              </w:rPr>
              <w:tab/>
            </w:r>
            <w:r w:rsidRPr="00E62165">
              <w:rPr>
                <w:webHidden/>
                <w:color w:val="000000" w:themeColor="text1"/>
              </w:rPr>
              <w:fldChar w:fldCharType="begin"/>
            </w:r>
            <w:r w:rsidR="00E62165" w:rsidRPr="00E62165">
              <w:rPr>
                <w:webHidden/>
                <w:color w:val="000000" w:themeColor="text1"/>
              </w:rPr>
              <w:instrText xml:space="preserve"> PAGEREF _Toc311893148 \h </w:instrText>
            </w:r>
            <w:r w:rsidRPr="00E62165">
              <w:rPr>
                <w:webHidden/>
                <w:color w:val="000000" w:themeColor="text1"/>
              </w:rPr>
            </w:r>
            <w:r w:rsidRPr="00E62165">
              <w:rPr>
                <w:webHidden/>
                <w:color w:val="000000" w:themeColor="text1"/>
              </w:rPr>
              <w:fldChar w:fldCharType="separate"/>
            </w:r>
            <w:r w:rsidR="00E62165" w:rsidRPr="00E62165">
              <w:rPr>
                <w:webHidden/>
                <w:color w:val="000000" w:themeColor="text1"/>
              </w:rPr>
              <w:t>32</w:t>
            </w:r>
            <w:r w:rsidRPr="00E62165">
              <w:rPr>
                <w:webHidden/>
                <w:color w:val="000000" w:themeColor="text1"/>
              </w:rPr>
              <w:fldChar w:fldCharType="end"/>
            </w:r>
          </w:hyperlink>
        </w:p>
        <w:p w:rsidR="00C57C06" w:rsidRPr="005C561D" w:rsidRDefault="00983FEC">
          <w:pPr>
            <w:rPr>
              <w:rFonts w:cs="Arial"/>
              <w:color w:val="auto"/>
            </w:rPr>
          </w:pPr>
          <w:r w:rsidRPr="005C561D">
            <w:rPr>
              <w:rFonts w:cs="Arial"/>
              <w:color w:val="auto"/>
            </w:rPr>
            <w:fldChar w:fldCharType="end"/>
          </w:r>
        </w:p>
      </w:sdtContent>
      <w:bookmarkStart w:id="0" w:name="_GoBack" w:displacedByCustomXml="next"/>
      <w:bookmarkEnd w:id="0" w:displacedByCustomXml="next"/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</w:p>
    <w:p w:rsidR="00122FE2" w:rsidRPr="006F166A" w:rsidRDefault="003D7C74" w:rsidP="00B4242B">
      <w:pPr>
        <w:pStyle w:val="1"/>
        <w:spacing w:before="0"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1" w:name="_Ref308298703"/>
      <w:bookmarkStart w:id="2" w:name="_Toc31189311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1"/>
      <w:bookmarkEnd w:id="2"/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r w:rsidRPr="006F166A">
        <w:rPr>
          <w:color w:val="auto"/>
        </w:rPr>
        <w:fldChar w:fldCharType="begin"/>
      </w:r>
      <w:r w:rsidR="00015B3E" w:rsidRPr="006F166A">
        <w:rPr>
          <w:color w:val="auto"/>
        </w:rPr>
        <w:instrText xml:space="preserve"> TOC \h \z \c "Таблица" </w:instrText>
      </w:r>
      <w:r w:rsidRPr="006F166A">
        <w:rPr>
          <w:color w:val="auto"/>
        </w:rPr>
        <w:fldChar w:fldCharType="separate"/>
      </w:r>
      <w:hyperlink w:anchor="_Toc310274261" w:history="1">
        <w:r w:rsidR="005C561D" w:rsidRPr="005C561D">
          <w:rPr>
            <w:rStyle w:val="a8"/>
            <w:rFonts w:cs="Arial"/>
            <w:noProof/>
            <w:color w:val="auto"/>
          </w:rPr>
          <w:t>Таблица 1 – Ассортимент планируемой продукции цеха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_Toc310274261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10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2" w:history="1">
        <w:r w:rsidR="005C561D" w:rsidRPr="005C561D">
          <w:rPr>
            <w:rStyle w:val="a8"/>
            <w:rFonts w:cs="Arial"/>
            <w:noProof/>
            <w:color w:val="auto"/>
          </w:rPr>
          <w:t>Таблица 2 - Планируемая программа производства  по годам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_Toc310274262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11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3" w:history="1">
        <w:r w:rsidR="005C561D" w:rsidRPr="005C561D">
          <w:rPr>
            <w:rStyle w:val="a8"/>
            <w:rFonts w:cs="Arial"/>
            <w:noProof/>
            <w:color w:val="auto"/>
          </w:rPr>
          <w:t>Таблица 3 – Планируемые цены на продукцию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_Toc310274263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11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4" w:history="1">
        <w:r w:rsidR="005C561D" w:rsidRPr="005C561D">
          <w:rPr>
            <w:rStyle w:val="a8"/>
            <w:rFonts w:cs="Arial"/>
            <w:noProof/>
            <w:color w:val="auto"/>
          </w:rPr>
          <w:t>Таблица 4 - Список  компаний г. Алматы по  производству спецодежды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_Toc310274264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15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5" w:history="1">
        <w:r w:rsidR="005C561D" w:rsidRPr="005C561D">
          <w:rPr>
            <w:rStyle w:val="a8"/>
            <w:rFonts w:cs="Arial"/>
            <w:noProof/>
            <w:color w:val="auto"/>
          </w:rPr>
          <w:t>Таблица 5 -</w:t>
        </w:r>
        <w:r w:rsidR="005C561D" w:rsidRPr="005C561D">
          <w:rPr>
            <w:rStyle w:val="a8"/>
            <w:noProof/>
            <w:color w:val="auto"/>
          </w:rPr>
          <w:t xml:space="preserve"> </w:t>
        </w:r>
        <w:r w:rsidR="005C561D" w:rsidRPr="005C561D">
          <w:rPr>
            <w:rStyle w:val="a8"/>
            <w:rFonts w:cs="Arial"/>
            <w:noProof/>
            <w:color w:val="auto"/>
          </w:rPr>
          <w:t>SWOT-анализ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_Toc310274265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18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6" w:history="1">
        <w:r w:rsidR="005C561D" w:rsidRPr="005C561D">
          <w:rPr>
            <w:rStyle w:val="a8"/>
            <w:rFonts w:cs="Arial"/>
            <w:noProof/>
            <w:color w:val="auto"/>
          </w:rPr>
          <w:t>Таблица 6 - Перечень оборудования для цеха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_Toc310274266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22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7" w:history="1">
        <w:r w:rsidR="005C561D" w:rsidRPr="005C561D">
          <w:rPr>
            <w:rStyle w:val="a8"/>
            <w:rFonts w:cs="Arial"/>
            <w:noProof/>
            <w:color w:val="auto"/>
          </w:rPr>
          <w:t>Таблица 7 - Календарный план реализации проекта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_Toc310274267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24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8" w:history="1">
        <w:r w:rsidR="005C561D" w:rsidRPr="005C561D">
          <w:rPr>
            <w:rStyle w:val="a8"/>
            <w:rFonts w:cs="Arial"/>
            <w:noProof/>
            <w:color w:val="auto"/>
          </w:rPr>
          <w:t>Таблица 8 - Инвестиционные затраты в 2012 г.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_Toc310274268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24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69" w:history="1">
        <w:r w:rsidR="005C561D" w:rsidRPr="005C561D">
          <w:rPr>
            <w:rStyle w:val="a8"/>
            <w:rFonts w:cs="Arial"/>
            <w:noProof/>
            <w:color w:val="auto"/>
          </w:rPr>
          <w:t>Таблица 9 - Переменные расходы в месяц, без НДС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_Toc310274269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25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0" w:history="1">
        <w:r w:rsidR="005C561D" w:rsidRPr="005C561D">
          <w:rPr>
            <w:rStyle w:val="a8"/>
            <w:rFonts w:cs="Arial"/>
            <w:noProof/>
            <w:color w:val="auto"/>
          </w:rPr>
          <w:t>Таблица 10 -</w:t>
        </w:r>
        <w:r w:rsidR="005C561D" w:rsidRPr="005C561D">
          <w:rPr>
            <w:rStyle w:val="a8"/>
            <w:noProof/>
            <w:color w:val="auto"/>
          </w:rPr>
          <w:t xml:space="preserve"> </w:t>
        </w:r>
        <w:r w:rsidR="005C561D" w:rsidRPr="005C561D">
          <w:rPr>
            <w:rStyle w:val="a8"/>
            <w:rFonts w:cs="Arial"/>
            <w:noProof/>
            <w:color w:val="auto"/>
          </w:rPr>
          <w:t>Общие и административные расходы предприятия в месяц, тыс. тг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_Toc310274270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26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1" w:history="1">
        <w:r w:rsidR="005C561D" w:rsidRPr="005C561D">
          <w:rPr>
            <w:rStyle w:val="a8"/>
            <w:rFonts w:cs="Arial"/>
            <w:noProof/>
            <w:color w:val="auto"/>
          </w:rPr>
          <w:t>Таблица 11 - Расчет расходов на оплату труда, тыс. тг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_Toc310274271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26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2" w:history="1">
        <w:r w:rsidR="005C561D" w:rsidRPr="005C561D">
          <w:rPr>
            <w:rStyle w:val="a8"/>
            <w:rFonts w:cs="Arial"/>
            <w:noProof/>
            <w:color w:val="auto"/>
          </w:rPr>
          <w:t>Таблица 12 -</w:t>
        </w:r>
        <w:r w:rsidR="005C561D" w:rsidRPr="005C561D">
          <w:rPr>
            <w:rStyle w:val="a8"/>
            <w:noProof/>
            <w:color w:val="auto"/>
          </w:rPr>
          <w:t xml:space="preserve"> </w:t>
        </w:r>
        <w:r w:rsidR="005C561D" w:rsidRPr="005C561D">
          <w:rPr>
            <w:rStyle w:val="a8"/>
            <w:rFonts w:cs="Arial"/>
            <w:noProof/>
            <w:color w:val="auto"/>
          </w:rPr>
          <w:t>Инвестиции проекта, тыс. тг.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_Toc310274272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28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3" w:history="1">
        <w:r w:rsidR="005C561D" w:rsidRPr="005C561D">
          <w:rPr>
            <w:rStyle w:val="a8"/>
            <w:rFonts w:cs="Arial"/>
            <w:noProof/>
            <w:color w:val="auto"/>
          </w:rPr>
          <w:t>Таблица 13 - Программа финансирования на 2012 г., тыс. тг.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_Toc310274273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28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4" w:history="1">
        <w:r w:rsidR="005C561D" w:rsidRPr="005C561D">
          <w:rPr>
            <w:rStyle w:val="a8"/>
            <w:rFonts w:cs="Arial"/>
            <w:noProof/>
            <w:color w:val="auto"/>
          </w:rPr>
          <w:t>Таблица 14 - Условия кредитования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_Toc310274274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28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5" w:history="1">
        <w:r w:rsidR="005C561D" w:rsidRPr="005C561D">
          <w:rPr>
            <w:rStyle w:val="a8"/>
            <w:rFonts w:cs="Arial"/>
            <w:noProof/>
            <w:color w:val="auto"/>
          </w:rPr>
          <w:t>Таблица 15 - Выплаты по кредиту, тыс. тг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_Toc310274275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28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6" w:history="1">
        <w:r w:rsidR="005C561D" w:rsidRPr="005C561D">
          <w:rPr>
            <w:rStyle w:val="a8"/>
            <w:rFonts w:cs="Arial"/>
            <w:noProof/>
            <w:color w:val="auto"/>
          </w:rPr>
          <w:t>Таблица 16 - Показатели рентабельности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_Toc310274276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29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7" w:history="1">
        <w:r w:rsidR="005C561D" w:rsidRPr="005C561D">
          <w:rPr>
            <w:rStyle w:val="a8"/>
            <w:rFonts w:cs="Arial"/>
            <w:noProof/>
            <w:color w:val="auto"/>
          </w:rPr>
          <w:t>Таблица 17 -</w:t>
        </w:r>
        <w:r w:rsidR="005C561D" w:rsidRPr="005C561D">
          <w:rPr>
            <w:rStyle w:val="a8"/>
            <w:noProof/>
            <w:color w:val="auto"/>
          </w:rPr>
          <w:t xml:space="preserve"> </w:t>
        </w:r>
        <w:r w:rsidR="005C561D" w:rsidRPr="005C561D">
          <w:rPr>
            <w:rStyle w:val="a8"/>
            <w:rFonts w:cs="Arial"/>
            <w:noProof/>
            <w:color w:val="auto"/>
          </w:rPr>
          <w:t>Коэффициенты балансового отчета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_Toc310274277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29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8" w:history="1">
        <w:r w:rsidR="005C561D" w:rsidRPr="005C561D">
          <w:rPr>
            <w:rStyle w:val="a8"/>
            <w:rFonts w:cs="Arial"/>
            <w:noProof/>
            <w:color w:val="auto"/>
          </w:rPr>
          <w:t>Таблица 18 - Финансовые показатели проекта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_Toc310274278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30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79" w:history="1">
        <w:r w:rsidR="005C561D" w:rsidRPr="005C561D">
          <w:rPr>
            <w:rStyle w:val="a8"/>
            <w:rFonts w:cs="Arial"/>
            <w:noProof/>
            <w:color w:val="auto"/>
          </w:rPr>
          <w:t>Таблица 19 - Анализ безубыточности проекта, тыс.тг.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_Toc310274279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30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80" w:history="1">
        <w:r w:rsidR="005C561D" w:rsidRPr="005C561D">
          <w:rPr>
            <w:rStyle w:val="a8"/>
            <w:rFonts w:cs="Arial"/>
            <w:noProof/>
            <w:color w:val="auto"/>
          </w:rPr>
          <w:t>Таблица 20 - Величина налоговых поступлений за период прогнозирования (7 лет)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_Toc310274280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E62165">
          <w:rPr>
            <w:noProof/>
            <w:webHidden/>
            <w:color w:val="auto"/>
          </w:rPr>
          <w:t>30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122FE2" w:rsidRPr="006F166A" w:rsidRDefault="00983FEC" w:rsidP="00B4242B">
      <w:pPr>
        <w:spacing w:after="0" w:line="360" w:lineRule="auto"/>
        <w:ind w:firstLine="284"/>
        <w:rPr>
          <w:color w:val="auto"/>
        </w:rPr>
      </w:pPr>
      <w:r w:rsidRPr="006F166A">
        <w:rPr>
          <w:color w:val="auto"/>
        </w:rPr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 w:rsidRPr="006F166A">
        <w:rPr>
          <w:color w:val="auto"/>
        </w:rPr>
        <w:br w:type="page"/>
      </w:r>
    </w:p>
    <w:p w:rsidR="003D7C74" w:rsidRPr="006F166A" w:rsidRDefault="003D7C74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" w:name="_Ref308298286"/>
      <w:bookmarkStart w:id="4" w:name="_Ref308298522"/>
      <w:bookmarkStart w:id="5" w:name="_Toc31189311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3"/>
      <w:bookmarkEnd w:id="4"/>
      <w:bookmarkEnd w:id="5"/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r w:rsidRPr="003F69C7">
        <w:rPr>
          <w:color w:val="000000" w:themeColor="text1"/>
        </w:rPr>
        <w:fldChar w:fldCharType="begin"/>
      </w:r>
      <w:r w:rsidR="00BE5F9A" w:rsidRPr="003F69C7">
        <w:rPr>
          <w:color w:val="000000" w:themeColor="text1"/>
        </w:rPr>
        <w:instrText xml:space="preserve"> TOC \h \z \c "Рисунок" </w:instrText>
      </w:r>
      <w:r w:rsidRPr="003F69C7">
        <w:rPr>
          <w:color w:val="000000" w:themeColor="text1"/>
        </w:rPr>
        <w:fldChar w:fldCharType="separate"/>
      </w:r>
      <w:hyperlink w:anchor="_Toc310274281" w:history="1">
        <w:r w:rsidR="005C561D" w:rsidRPr="005C561D">
          <w:rPr>
            <w:rStyle w:val="a8"/>
            <w:rFonts w:cs="Arial"/>
            <w:noProof/>
            <w:color w:val="auto"/>
          </w:rPr>
          <w:t>Рисунок 1 - Индексы физического объема производства текстильных изделий, одежды в РК, %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_Toc310274281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5C561D" w:rsidRPr="005C561D">
          <w:rPr>
            <w:noProof/>
            <w:webHidden/>
            <w:color w:val="auto"/>
          </w:rPr>
          <w:t>12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82" w:history="1">
        <w:r w:rsidR="005C561D" w:rsidRPr="005C561D">
          <w:rPr>
            <w:rStyle w:val="a8"/>
            <w:rFonts w:cs="Arial"/>
            <w:noProof/>
            <w:color w:val="auto"/>
          </w:rPr>
          <w:t>Рисунок 2 - Наличие и движение рабочей силы в г. Алматы в третьем квартале 2011 года, тыс. человек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_Toc310274282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5C561D" w:rsidRPr="005C561D">
          <w:rPr>
            <w:noProof/>
            <w:webHidden/>
            <w:color w:val="auto"/>
          </w:rPr>
          <w:t>13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83" w:history="1">
        <w:r w:rsidR="005C561D" w:rsidRPr="005C561D">
          <w:rPr>
            <w:rStyle w:val="a8"/>
            <w:rFonts w:cs="Arial"/>
            <w:noProof/>
            <w:color w:val="auto"/>
          </w:rPr>
          <w:t>Рисунок 3 - Структура занятого населения в г. Алматы по секторам экономики, %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_Toc310274283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5C561D" w:rsidRPr="005C561D">
          <w:rPr>
            <w:noProof/>
            <w:webHidden/>
            <w:color w:val="auto"/>
          </w:rPr>
          <w:t>13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84" w:history="1">
        <w:r w:rsidR="005C561D" w:rsidRPr="005C561D">
          <w:rPr>
            <w:rStyle w:val="a8"/>
            <w:rFonts w:cs="Arial"/>
            <w:noProof/>
            <w:color w:val="auto"/>
          </w:rPr>
          <w:t>Рисунок 4 - Доля работников сферы обслуживания, жилищно – коммунального хозяйства, торговли и родственных видов деятельности в общем объеме занятого населения г. Алматы (2010 год), %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_Toc310274284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5C561D" w:rsidRPr="005C561D">
          <w:rPr>
            <w:noProof/>
            <w:webHidden/>
            <w:color w:val="auto"/>
          </w:rPr>
          <w:t>14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85" w:history="1">
        <w:r w:rsidR="005C561D" w:rsidRPr="005C561D">
          <w:rPr>
            <w:rStyle w:val="a8"/>
            <w:rFonts w:cs="Arial"/>
            <w:noProof/>
            <w:color w:val="auto"/>
          </w:rPr>
          <w:t>Рисунок 5 – Численность врачей всех специальностей в г. Алматы, человек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_Toc310274285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5C561D" w:rsidRPr="005C561D">
          <w:rPr>
            <w:noProof/>
            <w:webHidden/>
            <w:color w:val="auto"/>
          </w:rPr>
          <w:t>14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P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86" w:history="1">
        <w:r w:rsidR="005C561D" w:rsidRPr="005C561D">
          <w:rPr>
            <w:rStyle w:val="a8"/>
            <w:rFonts w:cs="Arial"/>
            <w:noProof/>
            <w:color w:val="auto"/>
          </w:rPr>
          <w:t>Рисунок 6 – Численность среднего медицинского персонала в г. Алматы, человек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_Toc310274286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5C561D" w:rsidRPr="005C561D">
          <w:rPr>
            <w:noProof/>
            <w:webHidden/>
            <w:color w:val="auto"/>
          </w:rPr>
          <w:t>15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5C561D" w:rsidRDefault="00983FEC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274287" w:history="1">
        <w:r w:rsidR="005C561D" w:rsidRPr="005C561D">
          <w:rPr>
            <w:rStyle w:val="a8"/>
            <w:noProof/>
            <w:color w:val="auto"/>
          </w:rPr>
          <w:t>Рисунок 7 - Организационная структура</w:t>
        </w:r>
        <w:r w:rsidR="005C561D" w:rsidRPr="005C561D">
          <w:rPr>
            <w:noProof/>
            <w:webHidden/>
            <w:color w:val="auto"/>
          </w:rPr>
          <w:tab/>
        </w:r>
        <w:r w:rsidRPr="005C561D">
          <w:rPr>
            <w:noProof/>
            <w:webHidden/>
            <w:color w:val="auto"/>
          </w:rPr>
          <w:fldChar w:fldCharType="begin"/>
        </w:r>
        <w:r w:rsidR="005C561D" w:rsidRPr="005C561D">
          <w:rPr>
            <w:noProof/>
            <w:webHidden/>
            <w:color w:val="auto"/>
          </w:rPr>
          <w:instrText xml:space="preserve"> PAGEREF _Toc310274287 \h </w:instrText>
        </w:r>
        <w:r w:rsidRPr="005C561D">
          <w:rPr>
            <w:noProof/>
            <w:webHidden/>
            <w:color w:val="auto"/>
          </w:rPr>
        </w:r>
        <w:r w:rsidRPr="005C561D">
          <w:rPr>
            <w:noProof/>
            <w:webHidden/>
            <w:color w:val="auto"/>
          </w:rPr>
          <w:fldChar w:fldCharType="separate"/>
        </w:r>
        <w:r w:rsidR="005C561D" w:rsidRPr="005C561D">
          <w:rPr>
            <w:noProof/>
            <w:webHidden/>
            <w:color w:val="auto"/>
          </w:rPr>
          <w:t>23</w:t>
        </w:r>
        <w:r w:rsidRPr="005C561D">
          <w:rPr>
            <w:noProof/>
            <w:webHidden/>
            <w:color w:val="auto"/>
          </w:rPr>
          <w:fldChar w:fldCharType="end"/>
        </w:r>
      </w:hyperlink>
    </w:p>
    <w:p w:rsidR="001020DC" w:rsidRPr="006F166A" w:rsidRDefault="00983FEC" w:rsidP="00B4242B">
      <w:pPr>
        <w:spacing w:after="0" w:line="360" w:lineRule="auto"/>
        <w:ind w:firstLine="284"/>
        <w:jc w:val="both"/>
        <w:rPr>
          <w:rFonts w:asciiTheme="majorHAnsi" w:eastAsiaTheme="majorEastAsia" w:hAnsiTheme="majorHAnsi" w:cstheme="majorBidi"/>
          <w:b/>
          <w:bCs/>
          <w:color w:val="auto"/>
          <w:sz w:val="28"/>
          <w:szCs w:val="32"/>
        </w:rPr>
      </w:pPr>
      <w:r w:rsidRPr="003F69C7">
        <w:rPr>
          <w:color w:val="000000" w:themeColor="text1"/>
        </w:rPr>
        <w:fldChar w:fldCharType="end"/>
      </w:r>
      <w:r w:rsidR="003D7C74" w:rsidRPr="003F69C7">
        <w:rPr>
          <w:color w:val="000000" w:themeColor="text1"/>
          <w:szCs w:val="32"/>
        </w:rPr>
        <w:t xml:space="preserve"> </w:t>
      </w:r>
      <w:r w:rsidR="001020DC" w:rsidRPr="006F166A">
        <w:rPr>
          <w:color w:val="auto"/>
          <w:szCs w:val="32"/>
        </w:rPr>
        <w:br w:type="page"/>
      </w:r>
    </w:p>
    <w:p w:rsidR="001020DC" w:rsidRPr="006F166A" w:rsidRDefault="001020DC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" w:name="_Toc31189311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6"/>
    </w:p>
    <w:p w:rsidR="00621A39" w:rsidRPr="00621A39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 w:rsidR="005118DB">
        <w:rPr>
          <w:color w:val="auto"/>
        </w:rPr>
        <w:t>открытие</w:t>
      </w:r>
      <w:r w:rsidRPr="00621A39">
        <w:rPr>
          <w:color w:val="auto"/>
        </w:rPr>
        <w:t xml:space="preserve"> цеха по производству </w:t>
      </w:r>
      <w:r w:rsidR="005118DB">
        <w:rPr>
          <w:color w:val="auto"/>
        </w:rPr>
        <w:t>спец</w:t>
      </w:r>
      <w:r w:rsidR="00E824D3">
        <w:rPr>
          <w:color w:val="auto"/>
        </w:rPr>
        <w:t xml:space="preserve">иальной </w:t>
      </w:r>
      <w:r w:rsidR="005118DB">
        <w:rPr>
          <w:color w:val="auto"/>
        </w:rPr>
        <w:t xml:space="preserve">одежды </w:t>
      </w:r>
      <w:r w:rsidR="00E824D3">
        <w:rPr>
          <w:color w:val="auto"/>
        </w:rPr>
        <w:t xml:space="preserve">(далее по тексту – спецодежда) </w:t>
      </w:r>
      <w:r w:rsidR="005118DB">
        <w:rPr>
          <w:color w:val="auto"/>
        </w:rPr>
        <w:t xml:space="preserve">в г. </w:t>
      </w:r>
      <w:r w:rsidR="005118DB" w:rsidRPr="00DF33B5">
        <w:rPr>
          <w:color w:val="auto"/>
        </w:rPr>
        <w:t>Алматы</w:t>
      </w:r>
      <w:r w:rsidR="00D763F3" w:rsidRPr="00DF33B5">
        <w:rPr>
          <w:color w:val="auto"/>
        </w:rPr>
        <w:t xml:space="preserve"> Республики Казахстан</w:t>
      </w:r>
      <w:r w:rsidRPr="00DF33B5">
        <w:rPr>
          <w:color w:val="auto"/>
        </w:rPr>
        <w:t>.</w:t>
      </w:r>
    </w:p>
    <w:p w:rsidR="00380643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Основными </w:t>
      </w:r>
      <w:r w:rsidR="00FF53B2">
        <w:rPr>
          <w:color w:val="auto"/>
        </w:rPr>
        <w:t>видами спецодежды</w:t>
      </w:r>
      <w:r w:rsidRPr="00621A39">
        <w:rPr>
          <w:color w:val="auto"/>
        </w:rPr>
        <w:t>, производимыми цехом</w:t>
      </w:r>
      <w:r w:rsidR="00FF53B2">
        <w:rPr>
          <w:color w:val="auto"/>
        </w:rPr>
        <w:t>,</w:t>
      </w:r>
      <w:r w:rsidRPr="00621A39">
        <w:rPr>
          <w:color w:val="auto"/>
        </w:rPr>
        <w:t xml:space="preserve"> будут </w:t>
      </w:r>
      <w:r w:rsidR="00FF53B2">
        <w:rPr>
          <w:color w:val="auto"/>
        </w:rPr>
        <w:t>медицинские халаты и рабочие полукомбинезоны</w:t>
      </w:r>
      <w:r w:rsidRPr="00621A39">
        <w:rPr>
          <w:color w:val="auto"/>
        </w:rPr>
        <w:t xml:space="preserve">. </w:t>
      </w:r>
    </w:p>
    <w:p w:rsidR="00621A39" w:rsidRPr="00621A39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В посл</w:t>
      </w:r>
      <w:r w:rsidR="00380643">
        <w:rPr>
          <w:color w:val="auto"/>
        </w:rPr>
        <w:t>едующем в ассортимент произ</w:t>
      </w:r>
      <w:r w:rsidRPr="00621A39">
        <w:rPr>
          <w:color w:val="auto"/>
        </w:rPr>
        <w:t xml:space="preserve">водимой продукции могут быть добавлены </w:t>
      </w:r>
      <w:r w:rsidR="00624992">
        <w:rPr>
          <w:color w:val="auto"/>
        </w:rPr>
        <w:t>другие виды спецодежды</w:t>
      </w:r>
      <w:r w:rsidRPr="00621A39">
        <w:rPr>
          <w:color w:val="auto"/>
        </w:rPr>
        <w:t>.</w:t>
      </w:r>
    </w:p>
    <w:p w:rsidR="00380643" w:rsidRPr="007854D7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Целевой группой планируемого цеха буду</w:t>
      </w:r>
      <w:r w:rsidR="00380643">
        <w:rPr>
          <w:color w:val="auto"/>
        </w:rPr>
        <w:t xml:space="preserve">т </w:t>
      </w:r>
      <w:r w:rsidR="007E3A4F">
        <w:rPr>
          <w:color w:val="auto"/>
        </w:rPr>
        <w:t>медицинские работники</w:t>
      </w:r>
      <w:r w:rsidR="00380643">
        <w:rPr>
          <w:color w:val="auto"/>
        </w:rPr>
        <w:t xml:space="preserve"> </w:t>
      </w:r>
      <w:r w:rsidR="007E3A4F">
        <w:rPr>
          <w:color w:val="auto"/>
        </w:rPr>
        <w:t xml:space="preserve">г. Алматы, а также </w:t>
      </w:r>
      <w:r w:rsidR="007854D7" w:rsidRPr="007854D7">
        <w:rPr>
          <w:rFonts w:cs="Arial"/>
          <w:bCs/>
          <w:color w:val="auto"/>
        </w:rPr>
        <w:t>работники сферы обслуживания, жилищно – коммунального хозяйства, торговли и родственных видов деятельности</w:t>
      </w:r>
      <w:r w:rsidR="007E3A4F" w:rsidRPr="007854D7">
        <w:rPr>
          <w:color w:val="auto"/>
        </w:rPr>
        <w:t>.</w:t>
      </w: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7602F" w:rsidRPr="00F7602F" w:rsidTr="00F7602F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</w:t>
            </w:r>
            <w:r w:rsidR="00E824D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F7602F" w:rsidRPr="00F7602F" w:rsidTr="00F7602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530</w:t>
            </w:r>
          </w:p>
        </w:tc>
      </w:tr>
      <w:tr w:rsidR="00F7602F" w:rsidRPr="00F7602F" w:rsidTr="00F7602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1 061</w:t>
            </w:r>
          </w:p>
        </w:tc>
      </w:tr>
      <w:tr w:rsidR="00F7602F" w:rsidRPr="00F7602F" w:rsidTr="00F7602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1 591</w:t>
            </w:r>
          </w:p>
        </w:tc>
      </w:tr>
    </w:tbl>
    <w:p w:rsidR="00BF1ACE" w:rsidRPr="006F166A" w:rsidRDefault="00BF1ACE" w:rsidP="00EE7B5B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F7602F" w:rsidRPr="00F7602F" w:rsidTr="00F7602F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</w:t>
            </w:r>
            <w:r w:rsidR="00E824D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F7602F" w:rsidRPr="00F7602F" w:rsidTr="00F7602F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A762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67%</w:t>
            </w:r>
          </w:p>
        </w:tc>
      </w:tr>
      <w:tr w:rsidR="00F7602F" w:rsidRPr="00F7602F" w:rsidTr="00F7602F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A762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33%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BF1ACE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7602F" w:rsidRPr="00F7602F" w:rsidTr="00F7602F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7%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6,0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A7624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363393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22700">
        <w:rPr>
          <w:rFonts w:cs="Arial"/>
          <w:color w:val="auto"/>
        </w:rPr>
        <w:t>Показатели эффективности деятельности предприятия</w:t>
      </w:r>
      <w:r w:rsidRPr="006F166A">
        <w:rPr>
          <w:rFonts w:cs="Arial"/>
          <w:color w:val="auto"/>
        </w:rPr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7602F" w:rsidRPr="00F7602F" w:rsidTr="00F7602F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</w:t>
            </w:r>
            <w:r w:rsidR="00341E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3 414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33%</w:t>
            </w:r>
          </w:p>
        </w:tc>
      </w:tr>
    </w:tbl>
    <w:p w:rsidR="009B62CC" w:rsidRPr="006F166A" w:rsidRDefault="009B62CC" w:rsidP="00363393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9B62CC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1455C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F05DAC">
        <w:rPr>
          <w:rFonts w:cs="Arial"/>
          <w:color w:val="auto"/>
        </w:rPr>
        <w:t xml:space="preserve">за 5 лет </w:t>
      </w:r>
      <w:r w:rsidRPr="0001455C">
        <w:rPr>
          <w:rFonts w:cs="Arial"/>
          <w:color w:val="auto"/>
        </w:rPr>
        <w:t>при ставк</w:t>
      </w:r>
      <w:r w:rsidR="00485FDB" w:rsidRPr="0001455C">
        <w:rPr>
          <w:rFonts w:cs="Arial"/>
          <w:color w:val="auto"/>
        </w:rPr>
        <w:t>е</w:t>
      </w:r>
      <w:r w:rsidR="00552F11">
        <w:rPr>
          <w:rFonts w:cs="Arial"/>
          <w:color w:val="auto"/>
        </w:rPr>
        <w:t xml:space="preserve"> дисконтирования</w:t>
      </w:r>
      <w:r w:rsidR="00F7602F">
        <w:rPr>
          <w:rFonts w:cs="Arial"/>
          <w:color w:val="auto"/>
        </w:rPr>
        <w:t xml:space="preserve"> 16</w:t>
      </w:r>
      <w:r w:rsidRPr="0001455C">
        <w:rPr>
          <w:rFonts w:cs="Arial"/>
          <w:color w:val="auto"/>
        </w:rPr>
        <w:t xml:space="preserve">% составил </w:t>
      </w:r>
      <w:r w:rsidR="00F7602F">
        <w:rPr>
          <w:rFonts w:cs="Arial"/>
          <w:color w:val="auto"/>
        </w:rPr>
        <w:t>4 579</w:t>
      </w:r>
      <w:r w:rsidRPr="0001455C">
        <w:rPr>
          <w:rFonts w:cs="Arial"/>
          <w:color w:val="auto"/>
        </w:rPr>
        <w:t xml:space="preserve"> тыс.</w:t>
      </w:r>
      <w:r w:rsidR="0001455C">
        <w:rPr>
          <w:rFonts w:cs="Arial"/>
          <w:color w:val="auto"/>
        </w:rPr>
        <w:t xml:space="preserve"> </w:t>
      </w:r>
      <w:r w:rsidRPr="0001455C">
        <w:rPr>
          <w:rFonts w:cs="Arial"/>
          <w:color w:val="auto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7602F" w:rsidRPr="00F7602F" w:rsidTr="00F7602F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119%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4 579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1,9</w:t>
            </w:r>
          </w:p>
        </w:tc>
      </w:tr>
      <w:tr w:rsidR="00F7602F" w:rsidRPr="00F7602F" w:rsidTr="00F7602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02F" w:rsidRPr="00F7602F" w:rsidRDefault="00F7602F" w:rsidP="00F7602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602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2,0</w:t>
            </w:r>
          </w:p>
        </w:tc>
      </w:tr>
    </w:tbl>
    <w:p w:rsidR="009B62CC" w:rsidRPr="006F166A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lastRenderedPageBreak/>
        <w:t>С экономической точки зрения проект будет способствовать</w:t>
      </w:r>
      <w:r w:rsidR="00485FDB" w:rsidRPr="006F166A">
        <w:rPr>
          <w:rFonts w:cs="Arial"/>
          <w:color w:val="auto"/>
        </w:rPr>
        <w:t>: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созданию </w:t>
      </w:r>
      <w:r w:rsidR="00F7602F">
        <w:rPr>
          <w:rFonts w:cs="Arial"/>
          <w:color w:val="auto"/>
        </w:rPr>
        <w:t>10</w:t>
      </w:r>
      <w:r w:rsidRPr="000A53CF">
        <w:rPr>
          <w:rFonts w:cs="Arial"/>
          <w:color w:val="auto"/>
        </w:rPr>
        <w:t xml:space="preserve"> новых рабочих мест в </w:t>
      </w:r>
      <w:r w:rsidR="00F7602F">
        <w:rPr>
          <w:rFonts w:cs="Arial"/>
          <w:color w:val="auto"/>
        </w:rPr>
        <w:t>г. Алматы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поступлению дополнительных доходов в бюджет </w:t>
      </w:r>
      <w:r w:rsidR="00F7602F">
        <w:rPr>
          <w:rFonts w:cs="Arial"/>
          <w:color w:val="auto"/>
        </w:rPr>
        <w:t>г. Алматы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A53CF">
        <w:rPr>
          <w:rFonts w:cs="Arial"/>
          <w:color w:val="auto"/>
        </w:rPr>
        <w:t>Среди социальных воздействий проекта можно выделить</w:t>
      </w:r>
    </w:p>
    <w:p w:rsidR="00BF1ACE" w:rsidRPr="006F166A" w:rsidRDefault="00FE70FA" w:rsidP="00FE70FA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0A53CF" w:rsidRPr="000A53CF">
        <w:rPr>
          <w:rFonts w:cs="Arial"/>
          <w:color w:val="auto"/>
        </w:rPr>
        <w:t xml:space="preserve">удовлетворение потребностей </w:t>
      </w:r>
      <w:r w:rsidR="00341E66">
        <w:rPr>
          <w:rFonts w:cs="Arial"/>
          <w:color w:val="auto"/>
        </w:rPr>
        <w:t xml:space="preserve">персонала </w:t>
      </w:r>
      <w:r w:rsidR="00E50023">
        <w:rPr>
          <w:rFonts w:cs="Arial"/>
          <w:color w:val="auto"/>
        </w:rPr>
        <w:t xml:space="preserve">медицинской сферы и </w:t>
      </w:r>
      <w:r w:rsidR="00341E66">
        <w:rPr>
          <w:rFonts w:cs="Arial"/>
          <w:bCs/>
          <w:color w:val="auto"/>
        </w:rPr>
        <w:t>работников</w:t>
      </w:r>
      <w:r w:rsidR="007854D7" w:rsidRPr="007854D7">
        <w:rPr>
          <w:rFonts w:cs="Arial"/>
          <w:bCs/>
          <w:color w:val="auto"/>
        </w:rPr>
        <w:t xml:space="preserve"> сферы обслуживания, жилищно – коммунального хозяйства, торговли и родственных видов деятельности</w:t>
      </w:r>
      <w:r w:rsidR="00DE4C1E" w:rsidRPr="007854D7">
        <w:rPr>
          <w:rFonts w:cs="Arial"/>
          <w:color w:val="auto"/>
        </w:rPr>
        <w:t xml:space="preserve"> </w:t>
      </w:r>
      <w:r w:rsidR="00DE4C1E">
        <w:rPr>
          <w:rFonts w:cs="Arial"/>
          <w:color w:val="auto"/>
        </w:rPr>
        <w:t>в качественной спецодежде</w:t>
      </w:r>
      <w:r w:rsidR="000A53CF" w:rsidRPr="000A53CF">
        <w:rPr>
          <w:rFonts w:cs="Arial"/>
          <w:color w:val="auto"/>
        </w:rPr>
        <w:t>.</w:t>
      </w:r>
    </w:p>
    <w:p w:rsidR="00BF1ACE" w:rsidRPr="006F166A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7" w:name="_Toc31189311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7"/>
    </w:p>
    <w:p w:rsidR="00DE4C1E" w:rsidRPr="00DE4C1E" w:rsidRDefault="00DE4C1E" w:rsidP="00850C34">
      <w:pPr>
        <w:spacing w:after="0" w:line="360" w:lineRule="auto"/>
        <w:ind w:firstLine="284"/>
        <w:jc w:val="both"/>
        <w:rPr>
          <w:color w:val="auto"/>
        </w:rPr>
      </w:pPr>
      <w:r w:rsidRPr="00DE4C1E">
        <w:rPr>
          <w:color w:val="auto"/>
        </w:rPr>
        <w:t xml:space="preserve">Долгое время (на предприятиях СССР) требования к спецодежде, нормы выдачи и распределение средств индивидуальной защиты строго регламентировались. 90-е </w:t>
      </w:r>
      <w:r w:rsidR="00850C34">
        <w:rPr>
          <w:color w:val="auto"/>
        </w:rPr>
        <w:t xml:space="preserve">годы </w:t>
      </w:r>
      <w:r w:rsidRPr="00DE4C1E">
        <w:rPr>
          <w:color w:val="auto"/>
        </w:rPr>
        <w:t xml:space="preserve">не только принесли с собой небывалое </w:t>
      </w:r>
      <w:r w:rsidR="00E824D3">
        <w:rPr>
          <w:color w:val="auto"/>
        </w:rPr>
        <w:t>разнообразие спец</w:t>
      </w:r>
      <w:r w:rsidRPr="00DE4C1E">
        <w:rPr>
          <w:color w:val="auto"/>
        </w:rPr>
        <w:t xml:space="preserve">одежды и обуви, в том числе и импортной, но и развели буйную неразбериху в многочисленных требованиях к спецодежде и </w:t>
      </w:r>
      <w:r w:rsidR="00E824D3">
        <w:rPr>
          <w:color w:val="auto"/>
        </w:rPr>
        <w:t xml:space="preserve">средствах индивидуальной защиты (далее по тексту – </w:t>
      </w:r>
      <w:r w:rsidRPr="00DE4C1E">
        <w:rPr>
          <w:color w:val="auto"/>
        </w:rPr>
        <w:t>СИЗ</w:t>
      </w:r>
      <w:r w:rsidR="00E824D3">
        <w:rPr>
          <w:color w:val="auto"/>
        </w:rPr>
        <w:t>)</w:t>
      </w:r>
      <w:r w:rsidRPr="00DE4C1E">
        <w:rPr>
          <w:color w:val="auto"/>
        </w:rPr>
        <w:t>. Аналитики говорят сегодня о нехватке единого стандарта, об отсутствии критериев выбора спецодежды. Современные компании вынуждены проявлять определенную смелость и инициативу для приобретения СИЗ в</w:t>
      </w:r>
      <w:r w:rsidR="00850C34">
        <w:rPr>
          <w:color w:val="auto"/>
        </w:rPr>
        <w:t xml:space="preserve"> рамках утвержденного бюджета.</w:t>
      </w:r>
    </w:p>
    <w:p w:rsidR="00DE4C1E" w:rsidRPr="00DE4C1E" w:rsidRDefault="00DE4C1E" w:rsidP="00DE4C1E">
      <w:pPr>
        <w:spacing w:after="0" w:line="360" w:lineRule="auto"/>
        <w:ind w:firstLine="284"/>
        <w:jc w:val="both"/>
        <w:rPr>
          <w:color w:val="auto"/>
        </w:rPr>
      </w:pPr>
      <w:r w:rsidRPr="00DE4C1E">
        <w:rPr>
          <w:color w:val="auto"/>
        </w:rPr>
        <w:t xml:space="preserve"> Надо признать, что дизайнеры компаний, предлагающих спецодежду, не сидят на месте. Каталоги рабочих костюмов, халатов, фартуков и других вариаций спецодежды сегодня пестрят многообразием цветов, широким ассортиментом различных фасонов, тканей, фурнитуры, отделок и прочим набором возможностей «на заказ». Современный рабочий костюм – попытка совместить комфорт, удобство, стиль и необходимые защитные свойства воедино. </w:t>
      </w:r>
    </w:p>
    <w:p w:rsidR="00DE4C1E" w:rsidRPr="00DE4C1E" w:rsidRDefault="00DE4C1E" w:rsidP="003256CE">
      <w:pPr>
        <w:spacing w:after="0" w:line="360" w:lineRule="auto"/>
        <w:ind w:firstLine="284"/>
        <w:jc w:val="both"/>
        <w:rPr>
          <w:color w:val="auto"/>
        </w:rPr>
      </w:pPr>
      <w:r w:rsidRPr="00DE4C1E">
        <w:rPr>
          <w:color w:val="auto"/>
        </w:rPr>
        <w:t>Своеобразную революцию можно отметить и в моде на одежду медицинских работников. Здесь мы видим настоящее буйство цветов – предлагаются халаты и костюмы самых разных оттенков красного, синего, зеленого. Даже белый халат медсестры нельзя назвать теперь скучным – нестандартный крой, контрастная отде</w:t>
      </w:r>
      <w:r w:rsidR="003256CE">
        <w:rPr>
          <w:color w:val="auto"/>
        </w:rPr>
        <w:t>лка, вышивка, яркая фурнитура.</w:t>
      </w:r>
    </w:p>
    <w:p w:rsidR="00D45CFF" w:rsidRPr="00D45CFF" w:rsidRDefault="00DE4C1E" w:rsidP="00DE4C1E">
      <w:pPr>
        <w:spacing w:after="0" w:line="360" w:lineRule="auto"/>
        <w:ind w:firstLine="284"/>
        <w:jc w:val="both"/>
        <w:rPr>
          <w:bCs/>
          <w:iCs/>
          <w:color w:val="auto"/>
          <w:highlight w:val="yellow"/>
        </w:rPr>
      </w:pPr>
      <w:r w:rsidRPr="00DE4C1E">
        <w:rPr>
          <w:color w:val="auto"/>
        </w:rPr>
        <w:t xml:space="preserve"> </w:t>
      </w:r>
      <w:r w:rsidR="00747BCF">
        <w:rPr>
          <w:color w:val="auto"/>
        </w:rPr>
        <w:t>С</w:t>
      </w:r>
      <w:r w:rsidRPr="00DE4C1E">
        <w:rPr>
          <w:color w:val="auto"/>
        </w:rPr>
        <w:t xml:space="preserve">овременный потребитель определяет направление развития рынка спецодежды, обуви и СИЗ. </w:t>
      </w:r>
      <w:r w:rsidR="00747BCF">
        <w:rPr>
          <w:color w:val="auto"/>
        </w:rPr>
        <w:t>Н</w:t>
      </w:r>
      <w:r w:rsidRPr="00DE4C1E">
        <w:rPr>
          <w:color w:val="auto"/>
        </w:rPr>
        <w:t xml:space="preserve">овые требования к внешнему виду работников породили новую услугу для большинства компаний – разработка корпоративного стиля. Определенная цветовая гамма, единый стиль, обязательное наличие логотипа – теперь атрибуты всех моделей зимнего и летнего сезонов от простых традиционных (костюмы, комбинезоны, халаты) до профессиональных комплектов специального назначения (для работников дорожных служб, автосервиса, охранных структур и т. д.). </w:t>
      </w:r>
      <w:r w:rsidR="00D45CFF">
        <w:rPr>
          <w:bCs/>
          <w:iCs/>
          <w:color w:val="auto"/>
          <w:highlight w:val="yellow"/>
        </w:rPr>
        <w:br w:type="page"/>
      </w:r>
    </w:p>
    <w:p w:rsidR="00250625" w:rsidRPr="00626E43" w:rsidRDefault="00122FE2" w:rsidP="00626E43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8" w:name="_Toc31189312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8"/>
    </w:p>
    <w:p w:rsidR="00D52B3B" w:rsidRPr="00D52B3B" w:rsidRDefault="00D52B3B" w:rsidP="00D52B3B">
      <w:pPr>
        <w:spacing w:after="0" w:line="360" w:lineRule="auto"/>
        <w:ind w:firstLine="284"/>
        <w:jc w:val="both"/>
        <w:rPr>
          <w:color w:val="auto"/>
        </w:rPr>
      </w:pPr>
      <w:r w:rsidRPr="00D52B3B">
        <w:rPr>
          <w:color w:val="auto"/>
        </w:rPr>
        <w:t>Кон</w:t>
      </w:r>
      <w:r w:rsidR="00AB26F0">
        <w:rPr>
          <w:color w:val="auto"/>
        </w:rPr>
        <w:t>цепция проекта предусматривает открытие</w:t>
      </w:r>
      <w:r w:rsidRPr="00D52B3B">
        <w:rPr>
          <w:color w:val="auto"/>
        </w:rPr>
        <w:t xml:space="preserve"> цеха по производству </w:t>
      </w:r>
      <w:r w:rsidR="00AB26F0">
        <w:rPr>
          <w:color w:val="auto"/>
        </w:rPr>
        <w:t>спецодежды</w:t>
      </w:r>
      <w:r w:rsidRPr="00D52B3B">
        <w:rPr>
          <w:color w:val="auto"/>
        </w:rPr>
        <w:t>.</w:t>
      </w:r>
    </w:p>
    <w:p w:rsidR="00DB20A4" w:rsidRDefault="00D52B3B" w:rsidP="00D52B3B">
      <w:pPr>
        <w:spacing w:after="0" w:line="360" w:lineRule="auto"/>
        <w:ind w:firstLine="284"/>
        <w:jc w:val="both"/>
        <w:rPr>
          <w:color w:val="auto"/>
        </w:rPr>
      </w:pPr>
      <w:r w:rsidRPr="00D52B3B">
        <w:rPr>
          <w:color w:val="auto"/>
        </w:rPr>
        <w:t>Основными</w:t>
      </w:r>
      <w:r w:rsidR="001248CF">
        <w:rPr>
          <w:color w:val="auto"/>
        </w:rPr>
        <w:t xml:space="preserve"> видами спецодежды</w:t>
      </w:r>
      <w:r w:rsidRPr="00D52B3B">
        <w:rPr>
          <w:color w:val="auto"/>
        </w:rPr>
        <w:t>, производимыми цехом</w:t>
      </w:r>
      <w:r w:rsidR="00AB5B3C">
        <w:rPr>
          <w:color w:val="auto"/>
        </w:rPr>
        <w:t>,</w:t>
      </w:r>
      <w:r w:rsidRPr="00D52B3B">
        <w:rPr>
          <w:color w:val="auto"/>
        </w:rPr>
        <w:t xml:space="preserve"> будут</w:t>
      </w:r>
      <w:r w:rsidR="00DB20A4">
        <w:rPr>
          <w:color w:val="auto"/>
        </w:rPr>
        <w:t>:</w:t>
      </w:r>
    </w:p>
    <w:p w:rsidR="00DB20A4" w:rsidRDefault="00DB20A4" w:rsidP="00D52B3B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="001248CF">
        <w:rPr>
          <w:color w:val="auto"/>
        </w:rPr>
        <w:t>медицинские халаты</w:t>
      </w:r>
      <w:r>
        <w:rPr>
          <w:color w:val="auto"/>
        </w:rPr>
        <w:t>;</w:t>
      </w:r>
      <w:r w:rsidR="00AB5B3C">
        <w:rPr>
          <w:color w:val="auto"/>
        </w:rPr>
        <w:t xml:space="preserve"> </w:t>
      </w:r>
    </w:p>
    <w:p w:rsidR="00DB20A4" w:rsidRDefault="00DB20A4" w:rsidP="00D52B3B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="001248CF">
        <w:rPr>
          <w:color w:val="auto"/>
        </w:rPr>
        <w:t>рабочие полукомбинезоны</w:t>
      </w:r>
      <w:r>
        <w:rPr>
          <w:color w:val="auto"/>
        </w:rPr>
        <w:t>.</w:t>
      </w:r>
    </w:p>
    <w:p w:rsidR="00D52B3B" w:rsidRPr="00D52B3B" w:rsidRDefault="00D52B3B" w:rsidP="00D52B3B">
      <w:pPr>
        <w:spacing w:after="0" w:line="360" w:lineRule="auto"/>
        <w:ind w:firstLine="284"/>
        <w:jc w:val="both"/>
        <w:rPr>
          <w:color w:val="auto"/>
        </w:rPr>
      </w:pPr>
      <w:r w:rsidRPr="00D52B3B">
        <w:rPr>
          <w:color w:val="auto"/>
        </w:rPr>
        <w:t xml:space="preserve">В </w:t>
      </w:r>
      <w:r w:rsidR="00AB5B3C">
        <w:rPr>
          <w:color w:val="auto"/>
        </w:rPr>
        <w:t>последующем в ассортимент произ</w:t>
      </w:r>
      <w:r w:rsidRPr="00D52B3B">
        <w:rPr>
          <w:color w:val="auto"/>
        </w:rPr>
        <w:t xml:space="preserve">водимой продукции могут быть добавлены </w:t>
      </w:r>
      <w:r w:rsidR="001248CF">
        <w:rPr>
          <w:color w:val="auto"/>
        </w:rPr>
        <w:t>другие виды спецодежды</w:t>
      </w:r>
      <w:r w:rsidRPr="00D52B3B">
        <w:rPr>
          <w:color w:val="auto"/>
        </w:rPr>
        <w:t>.</w:t>
      </w:r>
    </w:p>
    <w:p w:rsidR="001248CF" w:rsidRDefault="001248CF" w:rsidP="001248CF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Целевой группой планируемого цеха буду</w:t>
      </w:r>
      <w:r>
        <w:rPr>
          <w:color w:val="auto"/>
        </w:rPr>
        <w:t xml:space="preserve">т медицинские работники г. Алматы, а также </w:t>
      </w:r>
      <w:r w:rsidR="007854D7" w:rsidRPr="007854D7">
        <w:rPr>
          <w:color w:val="auto"/>
        </w:rPr>
        <w:t>работники сферы обслуживания, жилищно – коммунального хозяйства, торговли и родственных видов деятельности</w:t>
      </w:r>
      <w:r>
        <w:rPr>
          <w:color w:val="auto"/>
        </w:rPr>
        <w:t>.</w:t>
      </w:r>
    </w:p>
    <w:p w:rsidR="006A38E7" w:rsidRDefault="006A38E7" w:rsidP="006A38E7">
      <w:pPr>
        <w:spacing w:after="0" w:line="360" w:lineRule="auto"/>
        <w:ind w:firstLine="284"/>
        <w:jc w:val="both"/>
        <w:rPr>
          <w:color w:val="auto"/>
        </w:rPr>
      </w:pPr>
      <w:r>
        <w:rPr>
          <w:rFonts w:cs="Arial"/>
          <w:color w:val="auto"/>
        </w:rPr>
        <w:t>Ц</w:t>
      </w:r>
      <w:r w:rsidRPr="006A38E7">
        <w:rPr>
          <w:rFonts w:cs="Arial"/>
          <w:color w:val="auto"/>
        </w:rPr>
        <w:t xml:space="preserve">ех будет размещен в </w:t>
      </w:r>
      <w:r w:rsidR="00537008">
        <w:rPr>
          <w:rFonts w:cs="Arial"/>
          <w:color w:val="auto"/>
        </w:rPr>
        <w:t xml:space="preserve">арендованном </w:t>
      </w:r>
      <w:r w:rsidRPr="006A38E7">
        <w:rPr>
          <w:rFonts w:cs="Arial"/>
          <w:color w:val="auto"/>
        </w:rPr>
        <w:t xml:space="preserve">помещении общей </w:t>
      </w:r>
      <w:r w:rsidRPr="006717B8">
        <w:rPr>
          <w:rFonts w:cs="Arial"/>
          <w:color w:val="auto"/>
        </w:rPr>
        <w:t xml:space="preserve">площадью </w:t>
      </w:r>
      <w:r w:rsidR="006717B8">
        <w:rPr>
          <w:rFonts w:cs="Arial"/>
          <w:color w:val="auto"/>
        </w:rPr>
        <w:t>60</w:t>
      </w:r>
      <w:r w:rsidRPr="006A38E7">
        <w:rPr>
          <w:rFonts w:cs="Arial"/>
          <w:color w:val="auto"/>
        </w:rPr>
        <w:t xml:space="preserve"> квадратных метров.</w:t>
      </w:r>
    </w:p>
    <w:p w:rsidR="006A38E7" w:rsidRDefault="006A38E7" w:rsidP="006A38E7">
      <w:pPr>
        <w:spacing w:after="0" w:line="360" w:lineRule="auto"/>
        <w:ind w:firstLine="284"/>
        <w:jc w:val="both"/>
        <w:rPr>
          <w:color w:val="auto"/>
        </w:rPr>
      </w:pPr>
      <w:r w:rsidRPr="006A38E7">
        <w:rPr>
          <w:rFonts w:cs="Arial"/>
          <w:color w:val="auto"/>
        </w:rPr>
        <w:t>Учитывая запланированные в настоящем бизнес-план</w:t>
      </w:r>
      <w:r>
        <w:rPr>
          <w:rFonts w:cs="Arial"/>
          <w:color w:val="auto"/>
        </w:rPr>
        <w:t>е обороты предприятия</w:t>
      </w:r>
      <w:r w:rsidR="00537008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рекоменду</w:t>
      </w:r>
      <w:r w:rsidRPr="006A38E7">
        <w:rPr>
          <w:rFonts w:cs="Arial"/>
          <w:color w:val="auto"/>
        </w:rPr>
        <w:t xml:space="preserve">ется осуществлять деятельность в рамках индивидуального </w:t>
      </w:r>
      <w:r>
        <w:rPr>
          <w:rFonts w:cs="Arial"/>
          <w:color w:val="auto"/>
        </w:rPr>
        <w:t>предпринимателя на упро</w:t>
      </w:r>
      <w:r w:rsidR="00E824D3">
        <w:rPr>
          <w:rFonts w:cs="Arial"/>
          <w:color w:val="auto"/>
        </w:rPr>
        <w:t xml:space="preserve">щенном режиме </w:t>
      </w:r>
      <w:r w:rsidR="00E824D3" w:rsidRPr="00E824D3">
        <w:rPr>
          <w:rFonts w:cs="Arial"/>
          <w:color w:val="auto"/>
        </w:rPr>
        <w:t>с</w:t>
      </w:r>
      <w:r w:rsidR="000E7432" w:rsidRPr="00E824D3">
        <w:rPr>
          <w:rFonts w:cs="Arial"/>
          <w:color w:val="auto"/>
        </w:rPr>
        <w:t xml:space="preserve"> использованием специального налогового режима на основе упрощенной декларации.</w:t>
      </w:r>
    </w:p>
    <w:p w:rsidR="0019321F" w:rsidRPr="006A38E7" w:rsidRDefault="006A38E7" w:rsidP="006A38E7">
      <w:pPr>
        <w:spacing w:after="0" w:line="360" w:lineRule="auto"/>
        <w:ind w:firstLine="284"/>
        <w:jc w:val="both"/>
        <w:rPr>
          <w:color w:val="auto"/>
        </w:rPr>
      </w:pPr>
      <w:r w:rsidRPr="006A38E7">
        <w:rPr>
          <w:rFonts w:cs="Arial"/>
          <w:color w:val="auto"/>
        </w:rPr>
        <w:t>Данный бизнес-план не является окончательным вариантом руководства к действию, а показывает лишь потенциальную возможность развития такой бизнес-идеи. Поэтому при реализации настоящего проекта возможно изменение</w:t>
      </w:r>
      <w:r w:rsidR="00D763F3">
        <w:rPr>
          <w:rFonts w:cs="Arial"/>
          <w:color w:val="auto"/>
        </w:rPr>
        <w:t>,</w:t>
      </w:r>
      <w:r w:rsidR="00AC4DEE">
        <w:rPr>
          <w:rFonts w:cs="Arial"/>
          <w:color w:val="auto"/>
        </w:rPr>
        <w:t xml:space="preserve"> как программы продаж, так и ас</w:t>
      </w:r>
      <w:r w:rsidRPr="006A38E7">
        <w:rPr>
          <w:rFonts w:cs="Arial"/>
          <w:color w:val="auto"/>
        </w:rPr>
        <w:t>сортимента выпускаемой продукции.</w:t>
      </w:r>
      <w:r w:rsidR="00E824D3">
        <w:rPr>
          <w:rFonts w:cs="Arial"/>
          <w:color w:val="auto"/>
        </w:rPr>
        <w:t xml:space="preserve"> </w:t>
      </w:r>
      <w:r w:rsidR="00E824D3" w:rsidRPr="00DE4B55">
        <w:rPr>
          <w:rFonts w:cs="Arial"/>
          <w:color w:val="auto"/>
        </w:rPr>
        <w:t>Следует более подробно раскрыть конкурентные преимущества планируемой к выпуску продукции, а также отличительные особенности приобретаемого оборудования.</w:t>
      </w:r>
      <w:r w:rsidR="0019321F" w:rsidRPr="006F166A">
        <w:rPr>
          <w:rFonts w:cs="Arial"/>
          <w:color w:val="auto"/>
        </w:rPr>
        <w:br w:type="page"/>
      </w:r>
    </w:p>
    <w:p w:rsidR="00250625" w:rsidRPr="00626E43" w:rsidRDefault="00122FE2" w:rsidP="009D6D25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9" w:name="_Toc31189312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9"/>
    </w:p>
    <w:p w:rsidR="004F6DB0" w:rsidRDefault="004F6DB0" w:rsidP="004F6DB0">
      <w:pPr>
        <w:spacing w:after="0" w:line="360" w:lineRule="auto"/>
        <w:ind w:firstLine="284"/>
        <w:jc w:val="both"/>
        <w:rPr>
          <w:color w:val="auto"/>
        </w:rPr>
      </w:pPr>
      <w:r w:rsidRPr="004F6DB0">
        <w:rPr>
          <w:color w:val="auto"/>
        </w:rPr>
        <w:t xml:space="preserve">Основное назначение спецодежды - гарантировать безопасность труда на предприятиях различной направленности, в аварийно-спасательных подразделениях и формированиях поисково-спасательных служб, в подразделениях гражданской обороны. </w:t>
      </w:r>
    </w:p>
    <w:p w:rsidR="004F6DB0" w:rsidRPr="004F6DB0" w:rsidRDefault="004F6DB0" w:rsidP="004F6DB0">
      <w:pPr>
        <w:spacing w:after="0" w:line="360" w:lineRule="auto"/>
        <w:ind w:firstLine="284"/>
        <w:jc w:val="both"/>
        <w:rPr>
          <w:color w:val="auto"/>
        </w:rPr>
      </w:pPr>
      <w:r w:rsidRPr="004F6DB0">
        <w:rPr>
          <w:color w:val="auto"/>
        </w:rPr>
        <w:t>Обеспечение работников качественной и надежной спецодеждой является производственной необходимостью. Более того, можно с уверенностью сказать, что сегодня существует большое количество операций, успешное выполнение которых невозможно без использования о</w:t>
      </w:r>
      <w:r>
        <w:rPr>
          <w:color w:val="auto"/>
        </w:rPr>
        <w:t xml:space="preserve">дежды специального назначения. </w:t>
      </w:r>
    </w:p>
    <w:p w:rsidR="004F6DB0" w:rsidRDefault="004F6DB0" w:rsidP="004F6DB0">
      <w:pPr>
        <w:spacing w:after="0" w:line="360" w:lineRule="auto"/>
        <w:ind w:firstLine="284"/>
        <w:jc w:val="both"/>
        <w:rPr>
          <w:color w:val="auto"/>
        </w:rPr>
      </w:pPr>
      <w:r w:rsidRPr="004F6DB0">
        <w:rPr>
          <w:color w:val="auto"/>
        </w:rPr>
        <w:t xml:space="preserve">Спецодежда должна выполнять защитную функцию, сохраняя при этом нормальное функционирование человеческого организма. </w:t>
      </w:r>
    </w:p>
    <w:p w:rsidR="004F6DB0" w:rsidRDefault="004F6DB0" w:rsidP="004F6DB0">
      <w:pPr>
        <w:spacing w:after="0" w:line="360" w:lineRule="auto"/>
        <w:ind w:firstLine="284"/>
        <w:jc w:val="both"/>
        <w:rPr>
          <w:color w:val="auto"/>
        </w:rPr>
      </w:pPr>
      <w:r w:rsidRPr="004F6DB0">
        <w:rPr>
          <w:color w:val="auto"/>
        </w:rPr>
        <w:t>Это означает, что спецодежда должна защищать, но в то же время не создавать дополнительные препятствия для производственного процесса. На поиск оптимального соотношения максимума защиты и минимума дискомфорта затрачиваются усилия многих людей - технологов, дизайнеров, химиков, портных.</w:t>
      </w:r>
    </w:p>
    <w:p w:rsidR="004F6DB0" w:rsidRDefault="00A36260" w:rsidP="007764ED">
      <w:pPr>
        <w:spacing w:after="0" w:line="360" w:lineRule="auto"/>
        <w:ind w:firstLine="284"/>
        <w:jc w:val="both"/>
        <w:rPr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1689735</wp:posOffset>
            </wp:positionV>
            <wp:extent cx="2096135" cy="209613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16D9" w:rsidRPr="007716D9">
        <w:rPr>
          <w:color w:val="auto"/>
        </w:rPr>
        <w:t xml:space="preserve">Спецодежда - это не только одежда для защиты человека от воздействия окружающей среды, но и создание имиджа компании. </w:t>
      </w:r>
    </w:p>
    <w:p w:rsidR="004F6DB0" w:rsidRDefault="007716D9" w:rsidP="007764ED">
      <w:pPr>
        <w:spacing w:after="0" w:line="360" w:lineRule="auto"/>
        <w:ind w:firstLine="284"/>
        <w:jc w:val="both"/>
        <w:rPr>
          <w:color w:val="auto"/>
        </w:rPr>
      </w:pPr>
      <w:r w:rsidRPr="007716D9">
        <w:rPr>
          <w:color w:val="auto"/>
        </w:rPr>
        <w:t xml:space="preserve">Например, </w:t>
      </w:r>
      <w:r w:rsidR="00D763F3" w:rsidRPr="00DF33B5">
        <w:rPr>
          <w:color w:val="auto"/>
        </w:rPr>
        <w:t xml:space="preserve">одежда </w:t>
      </w:r>
      <w:r w:rsidRPr="00DF33B5">
        <w:rPr>
          <w:color w:val="auto"/>
        </w:rPr>
        <w:t>медицинск</w:t>
      </w:r>
      <w:r w:rsidR="00D763F3" w:rsidRPr="00DF33B5">
        <w:rPr>
          <w:color w:val="auto"/>
        </w:rPr>
        <w:t>их работников</w:t>
      </w:r>
      <w:r w:rsidRPr="007716D9">
        <w:rPr>
          <w:color w:val="auto"/>
        </w:rPr>
        <w:t xml:space="preserve"> (медицинские халаты), униформа официантов и стюардесс - это та же самая спецодежда. Она подчеркивает стиль компании, выделяет ее сотрудников из толпы других людей. </w:t>
      </w:r>
    </w:p>
    <w:p w:rsidR="00A36260" w:rsidRDefault="007716D9" w:rsidP="007764ED">
      <w:pPr>
        <w:spacing w:after="0" w:line="360" w:lineRule="auto"/>
        <w:ind w:firstLine="284"/>
        <w:jc w:val="both"/>
        <w:rPr>
          <w:color w:val="auto"/>
        </w:rPr>
      </w:pPr>
      <w:r w:rsidRPr="007716D9">
        <w:rPr>
          <w:color w:val="auto"/>
        </w:rPr>
        <w:t>Привлекательная униформа сотрудников гарантирует, что компанию запомнят. А различные специальные свойства такой одежды помогут использовать ее как средство защиты, защитить людей от каких-либо вредных воздействий.</w:t>
      </w:r>
    </w:p>
    <w:p w:rsidR="007764ED" w:rsidRPr="007764ED" w:rsidRDefault="007764ED" w:rsidP="007764ED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Медицинский халат. </w:t>
      </w:r>
      <w:r w:rsidRPr="007764ED">
        <w:rPr>
          <w:color w:val="auto"/>
        </w:rPr>
        <w:t>Белый цвет — цвет чистоты и высокого доверия. Белый медицинский халат — это неотъемлемая часть авторитета медицинского работника, его визитная карточка.</w:t>
      </w:r>
    </w:p>
    <w:p w:rsidR="007531F5" w:rsidRDefault="007764ED" w:rsidP="007531F5">
      <w:pPr>
        <w:spacing w:after="0" w:line="360" w:lineRule="auto"/>
        <w:ind w:firstLine="284"/>
        <w:jc w:val="both"/>
        <w:rPr>
          <w:color w:val="auto"/>
        </w:rPr>
      </w:pPr>
      <w:r w:rsidRPr="007764ED">
        <w:rPr>
          <w:color w:val="auto"/>
        </w:rPr>
        <w:t>Белые халаты – это символ медицины</w:t>
      </w:r>
      <w:r w:rsidR="007531F5">
        <w:rPr>
          <w:color w:val="auto"/>
        </w:rPr>
        <w:t>, не меньше, чем чаша со змеей.</w:t>
      </w:r>
    </w:p>
    <w:p w:rsidR="007764ED" w:rsidRDefault="007764ED" w:rsidP="007531F5">
      <w:pPr>
        <w:spacing w:after="0" w:line="360" w:lineRule="auto"/>
        <w:ind w:firstLine="284"/>
        <w:jc w:val="both"/>
        <w:rPr>
          <w:color w:val="auto"/>
        </w:rPr>
      </w:pPr>
      <w:r w:rsidRPr="007764ED">
        <w:rPr>
          <w:color w:val="auto"/>
        </w:rPr>
        <w:t>Медицинские  халаты широко применяются для соблюдения санитарно-гигиенического режима в помещениях и с другой стороны - защитить работника и его одежду от загрязнения и инфекции и тем предотвратить разнесение инфекции.</w:t>
      </w:r>
    </w:p>
    <w:p w:rsidR="004F6DB0" w:rsidRDefault="004F6DB0" w:rsidP="00FD67FC">
      <w:pPr>
        <w:spacing w:after="0" w:line="360" w:lineRule="auto"/>
        <w:ind w:firstLine="284"/>
        <w:jc w:val="both"/>
        <w:rPr>
          <w:color w:val="auto"/>
        </w:rPr>
      </w:pPr>
    </w:p>
    <w:p w:rsidR="004F6DB0" w:rsidRDefault="004F6DB0" w:rsidP="00FD67FC">
      <w:pPr>
        <w:spacing w:after="0" w:line="360" w:lineRule="auto"/>
        <w:ind w:firstLine="284"/>
        <w:jc w:val="both"/>
        <w:rPr>
          <w:color w:val="auto"/>
        </w:rPr>
      </w:pPr>
    </w:p>
    <w:p w:rsidR="004F6DB0" w:rsidRDefault="004F6DB0" w:rsidP="00FD67FC">
      <w:pPr>
        <w:spacing w:after="0" w:line="360" w:lineRule="auto"/>
        <w:ind w:firstLine="284"/>
        <w:jc w:val="both"/>
        <w:rPr>
          <w:color w:val="auto"/>
        </w:rPr>
      </w:pPr>
    </w:p>
    <w:p w:rsidR="00FD67FC" w:rsidRPr="00FD67FC" w:rsidRDefault="009F59E8" w:rsidP="00FD67FC">
      <w:pPr>
        <w:spacing w:after="0" w:line="360" w:lineRule="auto"/>
        <w:ind w:firstLine="284"/>
        <w:jc w:val="both"/>
        <w:rPr>
          <w:color w:val="auto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-22225</wp:posOffset>
            </wp:positionV>
            <wp:extent cx="2087245" cy="27647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7FC">
        <w:rPr>
          <w:color w:val="auto"/>
        </w:rPr>
        <w:t xml:space="preserve">Рабочий </w:t>
      </w:r>
      <w:r w:rsidR="00FC240E">
        <w:rPr>
          <w:color w:val="auto"/>
        </w:rPr>
        <w:t>полу</w:t>
      </w:r>
      <w:r w:rsidR="00FD67FC">
        <w:rPr>
          <w:color w:val="auto"/>
        </w:rPr>
        <w:t xml:space="preserve">комбинезон. </w:t>
      </w:r>
      <w:r w:rsidR="00FC240E">
        <w:rPr>
          <w:color w:val="auto"/>
        </w:rPr>
        <w:t>Полук</w:t>
      </w:r>
      <w:r w:rsidR="00FD67FC" w:rsidRPr="00FD67FC">
        <w:rPr>
          <w:color w:val="auto"/>
        </w:rPr>
        <w:t>омбинезо́н — предмет верхней одежды, представляющий собою соединен</w:t>
      </w:r>
      <w:r w:rsidR="00FD67FC">
        <w:rPr>
          <w:color w:val="auto"/>
        </w:rPr>
        <w:t>ие верхней части одежды и брюк.</w:t>
      </w:r>
      <w:r w:rsidRPr="009F59E8">
        <w:rPr>
          <w:noProof/>
          <w:lang w:eastAsia="ru-RU"/>
        </w:rPr>
        <w:t xml:space="preserve"> </w:t>
      </w:r>
    </w:p>
    <w:p w:rsidR="007531F5" w:rsidRPr="007764ED" w:rsidRDefault="00FD67FC" w:rsidP="00FD67FC">
      <w:pPr>
        <w:spacing w:after="0" w:line="360" w:lineRule="auto"/>
        <w:ind w:firstLine="284"/>
        <w:jc w:val="both"/>
        <w:rPr>
          <w:color w:val="auto"/>
        </w:rPr>
      </w:pPr>
      <w:r w:rsidRPr="00FD67FC">
        <w:rPr>
          <w:color w:val="auto"/>
        </w:rPr>
        <w:t>Долгое время считался исключител</w:t>
      </w:r>
      <w:r w:rsidR="00203452">
        <w:rPr>
          <w:color w:val="auto"/>
        </w:rPr>
        <w:t>ьно рабочей одеждой. Удобный, с</w:t>
      </w:r>
      <w:r w:rsidRPr="00FD67FC">
        <w:rPr>
          <w:color w:val="auto"/>
        </w:rPr>
        <w:t xml:space="preserve"> множеством карманов, он не стеснял движений, собирал воедино костюм. Даже в своем рабочем варианте комбинезон имеет разные фасоны. Верхняя его часть может быть более или менее открытой. Форма комбинезона зависит от направления моды — он легко воспринимает все новые веяния.</w:t>
      </w:r>
    </w:p>
    <w:p w:rsidR="00FD67FC" w:rsidRDefault="00FD67FC" w:rsidP="005B7644">
      <w:pPr>
        <w:spacing w:after="0" w:line="360" w:lineRule="auto"/>
        <w:jc w:val="both"/>
        <w:rPr>
          <w:color w:val="auto"/>
        </w:rPr>
      </w:pPr>
    </w:p>
    <w:p w:rsidR="009F59E8" w:rsidRDefault="009F59E8" w:rsidP="009F59E8">
      <w:pPr>
        <w:spacing w:after="0" w:line="360" w:lineRule="auto"/>
        <w:jc w:val="both"/>
        <w:rPr>
          <w:color w:val="auto"/>
        </w:rPr>
      </w:pPr>
    </w:p>
    <w:p w:rsidR="003638D1" w:rsidRDefault="00E76E4A" w:rsidP="006A38E7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Ассортимент планируемой продукции </w:t>
      </w:r>
      <w:r w:rsidR="003638D1">
        <w:rPr>
          <w:color w:val="auto"/>
        </w:rPr>
        <w:t>цеха представлен в т</w:t>
      </w:r>
      <w:r w:rsidR="003638D1" w:rsidRPr="003638D1">
        <w:rPr>
          <w:color w:val="auto"/>
        </w:rPr>
        <w:t>аблице 1</w:t>
      </w:r>
      <w:r w:rsidR="006717B8">
        <w:rPr>
          <w:color w:val="auto"/>
        </w:rPr>
        <w:t>.</w:t>
      </w:r>
    </w:p>
    <w:p w:rsidR="00E76E4A" w:rsidRDefault="00E76E4A" w:rsidP="006A38E7">
      <w:pPr>
        <w:spacing w:after="0" w:line="360" w:lineRule="auto"/>
        <w:ind w:firstLine="284"/>
        <w:jc w:val="both"/>
        <w:rPr>
          <w:color w:val="auto"/>
        </w:rPr>
      </w:pPr>
    </w:p>
    <w:p w:rsidR="00E76E4A" w:rsidRPr="00E76E4A" w:rsidRDefault="00E76E4A" w:rsidP="00E76E4A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0" w:name="_Toc310274261"/>
      <w:r w:rsidRPr="00E76E4A">
        <w:rPr>
          <w:rFonts w:cs="Arial"/>
          <w:b/>
          <w:color w:val="auto"/>
          <w:sz w:val="20"/>
        </w:rPr>
        <w:t xml:space="preserve">Таблица </w:t>
      </w:r>
      <w:r w:rsidR="00983FEC" w:rsidRPr="00E76E4A">
        <w:rPr>
          <w:rFonts w:cs="Arial"/>
          <w:b/>
          <w:color w:val="auto"/>
          <w:sz w:val="20"/>
        </w:rPr>
        <w:fldChar w:fldCharType="begin"/>
      </w:r>
      <w:r w:rsidRPr="00E76E4A">
        <w:rPr>
          <w:rFonts w:cs="Arial"/>
          <w:b/>
          <w:color w:val="auto"/>
          <w:sz w:val="20"/>
        </w:rPr>
        <w:instrText xml:space="preserve"> SEQ Таблица \* ARABIC </w:instrText>
      </w:r>
      <w:r w:rsidR="00983FEC" w:rsidRPr="00E76E4A">
        <w:rPr>
          <w:rFonts w:cs="Arial"/>
          <w:b/>
          <w:color w:val="auto"/>
          <w:sz w:val="20"/>
        </w:rPr>
        <w:fldChar w:fldCharType="separate"/>
      </w:r>
      <w:r w:rsidR="00700704">
        <w:rPr>
          <w:rFonts w:cs="Arial"/>
          <w:b/>
          <w:noProof/>
          <w:color w:val="auto"/>
          <w:sz w:val="20"/>
        </w:rPr>
        <w:t>1</w:t>
      </w:r>
      <w:r w:rsidR="00983FEC" w:rsidRPr="00E76E4A">
        <w:rPr>
          <w:rFonts w:cs="Arial"/>
          <w:b/>
          <w:color w:val="auto"/>
          <w:sz w:val="20"/>
        </w:rPr>
        <w:fldChar w:fldCharType="end"/>
      </w:r>
      <w:r w:rsidRPr="00E76E4A">
        <w:rPr>
          <w:rFonts w:cs="Arial"/>
          <w:b/>
          <w:color w:val="auto"/>
          <w:sz w:val="20"/>
        </w:rPr>
        <w:t xml:space="preserve"> –</w:t>
      </w:r>
      <w:r w:rsidR="00DC09F7">
        <w:rPr>
          <w:rFonts w:cs="Arial"/>
          <w:b/>
          <w:color w:val="auto"/>
          <w:sz w:val="20"/>
        </w:rPr>
        <w:t xml:space="preserve"> А</w:t>
      </w:r>
      <w:r w:rsidRPr="00E76E4A">
        <w:rPr>
          <w:rFonts w:cs="Arial"/>
          <w:b/>
          <w:color w:val="auto"/>
          <w:sz w:val="20"/>
        </w:rPr>
        <w:t>ссортимент планируемой продукции цеха</w:t>
      </w:r>
      <w:bookmarkEnd w:id="10"/>
    </w:p>
    <w:tbl>
      <w:tblPr>
        <w:tblW w:w="4980" w:type="dxa"/>
        <w:tblInd w:w="93" w:type="dxa"/>
        <w:tblLook w:val="04A0"/>
      </w:tblPr>
      <w:tblGrid>
        <w:gridCol w:w="3120"/>
        <w:gridCol w:w="1860"/>
      </w:tblGrid>
      <w:tr w:rsidR="005B7644" w:rsidRPr="005B7644" w:rsidTr="00B42510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B7644" w:rsidRPr="005B7644" w:rsidRDefault="005B7644" w:rsidP="005B7644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B764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B7644" w:rsidRPr="005B7644" w:rsidRDefault="00B42510" w:rsidP="005B76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Вид</w:t>
            </w:r>
          </w:p>
        </w:tc>
      </w:tr>
      <w:tr w:rsidR="005B7644" w:rsidRPr="005B7644" w:rsidTr="00B4251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644" w:rsidRPr="005B7644" w:rsidRDefault="00B42510" w:rsidP="005B764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Х</w:t>
            </w:r>
            <w:r w:rsidR="005B7644" w:rsidRPr="005B764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B7644" w:rsidRPr="005B7644" w:rsidRDefault="00B42510" w:rsidP="00B425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медицинский</w:t>
            </w:r>
          </w:p>
        </w:tc>
      </w:tr>
      <w:tr w:rsidR="005B7644" w:rsidRPr="005B7644" w:rsidTr="00B4251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644" w:rsidRPr="005B7644" w:rsidRDefault="00B42510" w:rsidP="005B764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</w:t>
            </w:r>
            <w:r w:rsidR="005B7644" w:rsidRPr="005B764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олукомбинезон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B7644" w:rsidRPr="005B7644" w:rsidRDefault="00B42510" w:rsidP="00B425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рабочий</w:t>
            </w:r>
          </w:p>
        </w:tc>
      </w:tr>
    </w:tbl>
    <w:p w:rsidR="006717B8" w:rsidRDefault="006717B8" w:rsidP="006A38E7">
      <w:pPr>
        <w:spacing w:after="0" w:line="360" w:lineRule="auto"/>
        <w:ind w:firstLine="284"/>
        <w:jc w:val="both"/>
        <w:rPr>
          <w:color w:val="auto"/>
        </w:rPr>
      </w:pPr>
    </w:p>
    <w:p w:rsidR="00250625" w:rsidRDefault="001E473E" w:rsidP="00DE5597">
      <w:pPr>
        <w:pStyle w:val="1"/>
        <w:spacing w:before="0" w:line="360" w:lineRule="auto"/>
        <w:ind w:firstLine="284"/>
        <w:jc w:val="both"/>
        <w:rPr>
          <w:rFonts w:cs="Arial"/>
          <w:color w:val="auto"/>
          <w:sz w:val="32"/>
          <w:szCs w:val="32"/>
        </w:rPr>
      </w:pPr>
      <w:r>
        <w:rPr>
          <w:color w:val="auto"/>
        </w:rPr>
        <w:br w:type="page"/>
      </w:r>
      <w:bookmarkStart w:id="11" w:name="_Toc311893122"/>
      <w:r w:rsidR="00122FE2" w:rsidRPr="00DE5597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1"/>
    </w:p>
    <w:p w:rsidR="00AC4DEE" w:rsidRPr="00135F3F" w:rsidRDefault="00AC4DEE" w:rsidP="00AC4DEE">
      <w:pPr>
        <w:spacing w:after="0" w:line="360" w:lineRule="auto"/>
        <w:ind w:firstLine="284"/>
        <w:rPr>
          <w:color w:val="auto"/>
        </w:rPr>
      </w:pPr>
      <w:r>
        <w:rPr>
          <w:color w:val="auto"/>
        </w:rPr>
        <w:t>В таблице 2</w:t>
      </w:r>
      <w:r w:rsidRPr="00135F3F">
        <w:rPr>
          <w:color w:val="auto"/>
        </w:rPr>
        <w:t xml:space="preserve"> представлена планируемая программа производства по годам</w:t>
      </w:r>
      <w:r w:rsidR="00CA665B">
        <w:rPr>
          <w:color w:val="auto"/>
        </w:rPr>
        <w:t xml:space="preserve"> </w:t>
      </w:r>
      <w:r w:rsidR="00CA665B" w:rsidRPr="00747BCF">
        <w:rPr>
          <w:color w:val="auto"/>
        </w:rPr>
        <w:t>реализации проекта</w:t>
      </w:r>
      <w:r w:rsidR="00DD793F" w:rsidRPr="00747BCF">
        <w:rPr>
          <w:color w:val="auto"/>
        </w:rPr>
        <w:t>.</w:t>
      </w:r>
    </w:p>
    <w:p w:rsidR="00A43082" w:rsidRPr="001661F1" w:rsidRDefault="00A43082" w:rsidP="001661F1">
      <w:pPr>
        <w:spacing w:after="0" w:line="360" w:lineRule="auto"/>
        <w:ind w:firstLine="284"/>
        <w:jc w:val="both"/>
        <w:rPr>
          <w:color w:val="auto"/>
        </w:rPr>
      </w:pPr>
    </w:p>
    <w:p w:rsidR="00BE5F9A" w:rsidRDefault="00BE5F9A" w:rsidP="00E52117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2" w:name="_Toc310274262"/>
      <w:r w:rsidRPr="00C9768A">
        <w:rPr>
          <w:rFonts w:cs="Arial"/>
          <w:b/>
          <w:color w:val="auto"/>
          <w:sz w:val="20"/>
        </w:rPr>
        <w:t xml:space="preserve">Таблица </w:t>
      </w:r>
      <w:r w:rsidR="00983FEC" w:rsidRPr="00C9768A">
        <w:rPr>
          <w:rFonts w:cs="Arial"/>
          <w:b/>
          <w:color w:val="auto"/>
          <w:sz w:val="20"/>
        </w:rPr>
        <w:fldChar w:fldCharType="begin"/>
      </w:r>
      <w:r w:rsidRPr="00C9768A">
        <w:rPr>
          <w:rFonts w:cs="Arial"/>
          <w:b/>
          <w:color w:val="auto"/>
          <w:sz w:val="20"/>
        </w:rPr>
        <w:instrText xml:space="preserve"> SEQ Таблица \* ARABIC </w:instrText>
      </w:r>
      <w:r w:rsidR="00983FEC" w:rsidRPr="00C9768A">
        <w:rPr>
          <w:rFonts w:cs="Arial"/>
          <w:b/>
          <w:color w:val="auto"/>
          <w:sz w:val="20"/>
        </w:rPr>
        <w:fldChar w:fldCharType="separate"/>
      </w:r>
      <w:r w:rsidR="00700704">
        <w:rPr>
          <w:rFonts w:cs="Arial"/>
          <w:b/>
          <w:noProof/>
          <w:color w:val="auto"/>
          <w:sz w:val="20"/>
        </w:rPr>
        <w:t>2</w:t>
      </w:r>
      <w:r w:rsidR="00983FEC" w:rsidRPr="00C9768A">
        <w:rPr>
          <w:rFonts w:cs="Arial"/>
          <w:b/>
          <w:color w:val="auto"/>
          <w:sz w:val="20"/>
        </w:rPr>
        <w:fldChar w:fldCharType="end"/>
      </w:r>
      <w:r w:rsidRPr="00C9768A">
        <w:rPr>
          <w:rFonts w:cs="Arial"/>
          <w:b/>
          <w:color w:val="auto"/>
          <w:sz w:val="20"/>
        </w:rPr>
        <w:t xml:space="preserve"> - </w:t>
      </w:r>
      <w:r w:rsidR="00C9768A" w:rsidRPr="00C9768A">
        <w:rPr>
          <w:rFonts w:cs="Arial"/>
          <w:b/>
          <w:color w:val="auto"/>
          <w:sz w:val="20"/>
        </w:rPr>
        <w:t xml:space="preserve">Планируемая программа производства </w:t>
      </w:r>
      <w:r w:rsidR="00B45A2E">
        <w:rPr>
          <w:rFonts w:cs="Arial"/>
          <w:b/>
          <w:color w:val="auto"/>
          <w:sz w:val="20"/>
        </w:rPr>
        <w:t xml:space="preserve"> </w:t>
      </w:r>
      <w:r w:rsidR="00C9768A" w:rsidRPr="00C9768A">
        <w:rPr>
          <w:rFonts w:cs="Arial"/>
          <w:b/>
          <w:color w:val="auto"/>
          <w:sz w:val="20"/>
        </w:rPr>
        <w:t>по годам</w:t>
      </w:r>
      <w:bookmarkEnd w:id="12"/>
      <w:r w:rsidR="00C9768A" w:rsidRPr="00C9768A">
        <w:rPr>
          <w:rFonts w:cs="Arial"/>
          <w:b/>
          <w:color w:val="auto"/>
          <w:sz w:val="20"/>
        </w:rPr>
        <w:t xml:space="preserve"> </w:t>
      </w:r>
    </w:p>
    <w:tbl>
      <w:tblPr>
        <w:tblW w:w="5000" w:type="pct"/>
        <w:tblLook w:val="04A0"/>
      </w:tblPr>
      <w:tblGrid>
        <w:gridCol w:w="3864"/>
        <w:gridCol w:w="1180"/>
        <w:gridCol w:w="875"/>
        <w:gridCol w:w="751"/>
        <w:gridCol w:w="717"/>
        <w:gridCol w:w="728"/>
        <w:gridCol w:w="728"/>
        <w:gridCol w:w="728"/>
      </w:tblGrid>
      <w:tr w:rsidR="00B42510" w:rsidRPr="00B42510" w:rsidTr="00B42510">
        <w:trPr>
          <w:trHeight w:val="255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2 018</w:t>
            </w:r>
          </w:p>
        </w:tc>
      </w:tr>
      <w:tr w:rsidR="00B42510" w:rsidRPr="00B42510" w:rsidTr="00B42510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Мощность,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  <w:tr w:rsidR="00B42510" w:rsidRPr="00B42510" w:rsidTr="00B42510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Медицинский халат, шт.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1 716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3 102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3 564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3 762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3 960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3 960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3 960</w:t>
            </w:r>
          </w:p>
        </w:tc>
      </w:tr>
      <w:tr w:rsidR="00B42510" w:rsidRPr="00B42510" w:rsidTr="00B42510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Рабочий полукомбинезон, шт.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1 188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1 254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510" w:rsidRPr="00B42510" w:rsidRDefault="00B42510" w:rsidP="00B425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425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1 320</w:t>
            </w:r>
          </w:p>
        </w:tc>
      </w:tr>
    </w:tbl>
    <w:p w:rsidR="007A0F0B" w:rsidRPr="006F166A" w:rsidRDefault="007A0F0B" w:rsidP="00397106">
      <w:pPr>
        <w:spacing w:after="0" w:line="360" w:lineRule="auto"/>
        <w:jc w:val="both"/>
        <w:rPr>
          <w:color w:val="auto"/>
          <w:highlight w:val="yellow"/>
        </w:rPr>
      </w:pPr>
    </w:p>
    <w:p w:rsidR="009C1DC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Программа продаж будет </w:t>
      </w:r>
      <w:r w:rsidRPr="00F46A97">
        <w:rPr>
          <w:color w:val="auto"/>
        </w:rPr>
        <w:t xml:space="preserve">осуществляться </w:t>
      </w:r>
      <w:r w:rsidR="000C201A" w:rsidRPr="00F46A97">
        <w:rPr>
          <w:color w:val="auto"/>
        </w:rPr>
        <w:t>на основе результатов</w:t>
      </w:r>
      <w:r w:rsidR="00F46A97" w:rsidRPr="00F46A97">
        <w:rPr>
          <w:color w:val="auto"/>
        </w:rPr>
        <w:t>,</w:t>
      </w:r>
      <w:r w:rsidR="000C201A" w:rsidRPr="00F46A97">
        <w:rPr>
          <w:color w:val="auto"/>
        </w:rPr>
        <w:t xml:space="preserve"> проведенных</w:t>
      </w:r>
      <w:r w:rsidR="000C201A">
        <w:rPr>
          <w:color w:val="auto"/>
        </w:rPr>
        <w:t xml:space="preserve"> </w:t>
      </w:r>
      <w:r w:rsidRPr="006F166A">
        <w:rPr>
          <w:color w:val="auto"/>
        </w:rPr>
        <w:t>маркетинговых исследований</w:t>
      </w:r>
      <w:r>
        <w:rPr>
          <w:color w:val="auto"/>
        </w:rPr>
        <w:t xml:space="preserve"> (с целью определения предпочтений потребителей</w:t>
      </w:r>
      <w:r w:rsidR="00DD793F">
        <w:rPr>
          <w:color w:val="auto"/>
        </w:rPr>
        <w:t xml:space="preserve"> в дизайне спецодежды</w:t>
      </w:r>
      <w:r>
        <w:rPr>
          <w:color w:val="auto"/>
        </w:rPr>
        <w:t>)</w:t>
      </w:r>
      <w:r w:rsidRPr="006F166A">
        <w:rPr>
          <w:color w:val="auto"/>
        </w:rPr>
        <w:t>, а также посредством рекламных акций.</w:t>
      </w:r>
    </w:p>
    <w:p w:rsidR="00F46A97" w:rsidRPr="006C368D" w:rsidRDefault="009C1DCD" w:rsidP="00F46A97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>При формировании цен была учтена</w:t>
      </w:r>
      <w:r w:rsidR="000C201A">
        <w:rPr>
          <w:color w:val="auto"/>
        </w:rPr>
        <w:t xml:space="preserve"> </w:t>
      </w:r>
      <w:r w:rsidR="000C201A" w:rsidRPr="00F46A97">
        <w:rPr>
          <w:color w:val="auto"/>
        </w:rPr>
        <w:t>покупательная способность потребителей, определяемая средним уровнем их доходов</w:t>
      </w:r>
      <w:r w:rsidR="00F46A97" w:rsidRPr="00F46A97">
        <w:rPr>
          <w:color w:val="auto"/>
        </w:rPr>
        <w:t>.</w:t>
      </w:r>
    </w:p>
    <w:p w:rsidR="009C1DC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 xml:space="preserve">Формирование цен основано на рыночных </w:t>
      </w:r>
      <w:r w:rsidRPr="00F46A97">
        <w:rPr>
          <w:color w:val="auto"/>
        </w:rPr>
        <w:t>ценах</w:t>
      </w:r>
      <w:r w:rsidR="000C201A" w:rsidRPr="00F46A97">
        <w:rPr>
          <w:color w:val="auto"/>
        </w:rPr>
        <w:t xml:space="preserve"> и полной себестоимости продукции</w:t>
      </w:r>
      <w:r w:rsidRPr="006C368D">
        <w:rPr>
          <w:color w:val="auto"/>
        </w:rPr>
        <w:t>.</w:t>
      </w:r>
    </w:p>
    <w:p w:rsidR="00E65127" w:rsidRDefault="00E65127" w:rsidP="00865877">
      <w:pPr>
        <w:spacing w:after="0" w:line="360" w:lineRule="auto"/>
        <w:ind w:firstLine="284"/>
        <w:jc w:val="both"/>
        <w:rPr>
          <w:color w:val="auto"/>
        </w:rPr>
      </w:pPr>
    </w:p>
    <w:p w:rsidR="00E65127" w:rsidRDefault="00E65127" w:rsidP="0086587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3" w:name="_Toc310274263"/>
      <w:r w:rsidRPr="00E6512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E65127">
        <w:rPr>
          <w:rFonts w:cs="Arial"/>
          <w:bCs w:val="0"/>
          <w:color w:val="auto"/>
          <w:sz w:val="20"/>
          <w:szCs w:val="22"/>
        </w:rPr>
        <w:fldChar w:fldCharType="begin"/>
      </w:r>
      <w:r w:rsidRPr="00E6512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E65127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3</w:t>
      </w:r>
      <w:r w:rsidR="00983FEC" w:rsidRPr="00E65127">
        <w:rPr>
          <w:rFonts w:cs="Arial"/>
          <w:bCs w:val="0"/>
          <w:color w:val="auto"/>
          <w:sz w:val="20"/>
          <w:szCs w:val="22"/>
        </w:rPr>
        <w:fldChar w:fldCharType="end"/>
      </w:r>
      <w:r w:rsidRPr="00E65127">
        <w:rPr>
          <w:rFonts w:cs="Arial"/>
          <w:bCs w:val="0"/>
          <w:color w:val="auto"/>
          <w:sz w:val="20"/>
          <w:szCs w:val="22"/>
        </w:rPr>
        <w:t xml:space="preserve"> – Планируем</w:t>
      </w:r>
      <w:r w:rsidR="009C1DCD">
        <w:rPr>
          <w:rFonts w:cs="Arial"/>
          <w:bCs w:val="0"/>
          <w:color w:val="auto"/>
          <w:sz w:val="20"/>
          <w:szCs w:val="22"/>
        </w:rPr>
        <w:t>ые цены на продукцию</w:t>
      </w:r>
      <w:bookmarkEnd w:id="13"/>
    </w:p>
    <w:tbl>
      <w:tblPr>
        <w:tblW w:w="4980" w:type="dxa"/>
        <w:tblInd w:w="93" w:type="dxa"/>
        <w:tblLook w:val="04A0"/>
      </w:tblPr>
      <w:tblGrid>
        <w:gridCol w:w="3120"/>
        <w:gridCol w:w="1860"/>
      </w:tblGrid>
      <w:tr w:rsidR="00476310" w:rsidRPr="00476310" w:rsidTr="00476310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76310" w:rsidRPr="00476310" w:rsidRDefault="00476310" w:rsidP="0047631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763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76310" w:rsidRPr="00476310" w:rsidRDefault="00476310" w:rsidP="004763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7631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Значение, тг.</w:t>
            </w:r>
          </w:p>
        </w:tc>
      </w:tr>
      <w:tr w:rsidR="00476310" w:rsidRPr="00476310" w:rsidTr="0047631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10" w:rsidRPr="00476310" w:rsidRDefault="00476310" w:rsidP="004763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763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Медицинский халат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76310" w:rsidRPr="00476310" w:rsidRDefault="00476310" w:rsidP="004763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763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3 500</w:t>
            </w:r>
          </w:p>
        </w:tc>
      </w:tr>
      <w:tr w:rsidR="00476310" w:rsidRPr="00476310" w:rsidTr="00476310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10" w:rsidRPr="00476310" w:rsidRDefault="00476310" w:rsidP="0047631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763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Рабочий полукомбинезон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76310" w:rsidRPr="00476310" w:rsidRDefault="00476310" w:rsidP="0047631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7631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3 000</w:t>
            </w:r>
          </w:p>
        </w:tc>
      </w:tr>
    </w:tbl>
    <w:p w:rsidR="004968B7" w:rsidRDefault="004968B7" w:rsidP="00476310">
      <w:pPr>
        <w:spacing w:after="0" w:line="360" w:lineRule="auto"/>
        <w:jc w:val="both"/>
        <w:rPr>
          <w:color w:val="auto"/>
        </w:rPr>
      </w:pPr>
    </w:p>
    <w:p w:rsidR="00476310" w:rsidRPr="00622700" w:rsidRDefault="00476310" w:rsidP="00476310">
      <w:pPr>
        <w:spacing w:after="0" w:line="360" w:lineRule="auto"/>
        <w:ind w:firstLine="284"/>
        <w:jc w:val="both"/>
        <w:rPr>
          <w:color w:val="auto"/>
        </w:rPr>
      </w:pPr>
      <w:r w:rsidRPr="00622700">
        <w:rPr>
          <w:color w:val="auto"/>
        </w:rPr>
        <w:t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продаж предприятия.</w:t>
      </w:r>
    </w:p>
    <w:p w:rsidR="00865877" w:rsidRDefault="00865877" w:rsidP="00865877">
      <w:pPr>
        <w:jc w:val="both"/>
      </w:pPr>
      <w:r>
        <w:br w:type="page"/>
      </w:r>
    </w:p>
    <w:p w:rsidR="00122FE2" w:rsidRPr="006F166A" w:rsidRDefault="00122FE2" w:rsidP="00DE5597">
      <w:pPr>
        <w:pStyle w:val="1"/>
        <w:spacing w:before="0" w:line="360" w:lineRule="auto"/>
        <w:ind w:firstLine="284"/>
        <w:jc w:val="both"/>
        <w:rPr>
          <w:rFonts w:cs="Arial"/>
          <w:color w:val="auto"/>
          <w:sz w:val="32"/>
          <w:szCs w:val="32"/>
        </w:rPr>
      </w:pPr>
      <w:bookmarkStart w:id="14" w:name="_Toc311893123"/>
      <w:r w:rsidRPr="00DE5597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4"/>
    </w:p>
    <w:p w:rsidR="00250625" w:rsidRPr="00626E43" w:rsidRDefault="00122FE2" w:rsidP="00DE378A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15" w:name="_Toc311893124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End w:id="15"/>
    </w:p>
    <w:p w:rsidR="00CF5048" w:rsidRDefault="00CF5048" w:rsidP="00DE378A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</w:p>
    <w:p w:rsidR="00DE378A" w:rsidRDefault="00DE378A" w:rsidP="003D01F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E378A">
        <w:rPr>
          <w:rFonts w:cs="Arial"/>
          <w:color w:val="auto"/>
        </w:rPr>
        <w:t>Индексы физического объема пр</w:t>
      </w:r>
      <w:r w:rsidR="00DD793F">
        <w:rPr>
          <w:rFonts w:cs="Arial"/>
          <w:color w:val="auto"/>
        </w:rPr>
        <w:t xml:space="preserve">оизводства текстильных изделий и </w:t>
      </w:r>
      <w:r w:rsidRPr="00DE378A">
        <w:rPr>
          <w:rFonts w:cs="Arial"/>
          <w:color w:val="auto"/>
        </w:rPr>
        <w:t>одежды в РК</w:t>
      </w:r>
      <w:r>
        <w:rPr>
          <w:rFonts w:cs="Arial"/>
          <w:color w:val="auto"/>
        </w:rPr>
        <w:t xml:space="preserve"> в 2010 году повысились по сравнению с 2009 годом. Так, </w:t>
      </w:r>
      <w:r w:rsidR="003D01F5">
        <w:rPr>
          <w:rFonts w:cs="Arial"/>
          <w:color w:val="auto"/>
        </w:rPr>
        <w:t xml:space="preserve">индекс производства текстильных изделий в 2009 году составлял 83,8%,  в 2010 году – 103,1% (увеличение составило </w:t>
      </w:r>
      <w:r w:rsidR="006B1B0C">
        <w:rPr>
          <w:rFonts w:cs="Arial"/>
          <w:color w:val="auto"/>
        </w:rPr>
        <w:t>23</w:t>
      </w:r>
      <w:r w:rsidR="00757378">
        <w:rPr>
          <w:rFonts w:cs="Arial"/>
          <w:color w:val="auto"/>
        </w:rPr>
        <w:t xml:space="preserve">%). Индекс производства одежды в 2010 году повысился по сравнению с 2009 годом на </w:t>
      </w:r>
      <w:r w:rsidR="006B1B0C">
        <w:rPr>
          <w:rFonts w:cs="Arial"/>
          <w:color w:val="auto"/>
        </w:rPr>
        <w:t>23,5</w:t>
      </w:r>
      <w:r w:rsidR="001669B2">
        <w:rPr>
          <w:rFonts w:cs="Arial"/>
          <w:color w:val="auto"/>
        </w:rPr>
        <w:t>%</w:t>
      </w:r>
      <w:r w:rsidR="00DD793F">
        <w:rPr>
          <w:rFonts w:cs="Arial"/>
          <w:color w:val="auto"/>
        </w:rPr>
        <w:t xml:space="preserve"> (рисунок 1)</w:t>
      </w:r>
      <w:r w:rsidR="001669B2">
        <w:rPr>
          <w:rFonts w:cs="Arial"/>
          <w:color w:val="auto"/>
        </w:rPr>
        <w:t>.</w:t>
      </w:r>
    </w:p>
    <w:p w:rsidR="001669B2" w:rsidRPr="00DE378A" w:rsidRDefault="001669B2" w:rsidP="003D01F5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5E4456" w:rsidRPr="00CF5048" w:rsidRDefault="00CF5048" w:rsidP="00DE378A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6" w:name="_Toc310274281"/>
      <w:r w:rsidRPr="00CF5048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983FEC" w:rsidRPr="00CF5048">
        <w:rPr>
          <w:rFonts w:cs="Arial"/>
          <w:bCs w:val="0"/>
          <w:color w:val="auto"/>
          <w:sz w:val="20"/>
          <w:szCs w:val="22"/>
        </w:rPr>
        <w:fldChar w:fldCharType="begin"/>
      </w:r>
      <w:r w:rsidRPr="00CF5048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983FEC" w:rsidRPr="00CF5048">
        <w:rPr>
          <w:rFonts w:cs="Arial"/>
          <w:bCs w:val="0"/>
          <w:color w:val="auto"/>
          <w:sz w:val="20"/>
          <w:szCs w:val="22"/>
        </w:rPr>
        <w:fldChar w:fldCharType="separate"/>
      </w:r>
      <w:r w:rsidR="00C65D3B">
        <w:rPr>
          <w:rFonts w:cs="Arial"/>
          <w:bCs w:val="0"/>
          <w:noProof/>
          <w:color w:val="auto"/>
          <w:sz w:val="20"/>
          <w:szCs w:val="22"/>
        </w:rPr>
        <w:t>1</w:t>
      </w:r>
      <w:r w:rsidR="00983FEC" w:rsidRPr="00CF5048">
        <w:rPr>
          <w:rFonts w:cs="Arial"/>
          <w:bCs w:val="0"/>
          <w:color w:val="auto"/>
          <w:sz w:val="20"/>
          <w:szCs w:val="22"/>
        </w:rPr>
        <w:fldChar w:fldCharType="end"/>
      </w:r>
      <w:r w:rsidRPr="00CF5048">
        <w:rPr>
          <w:rFonts w:cs="Arial"/>
          <w:bCs w:val="0"/>
          <w:color w:val="auto"/>
          <w:sz w:val="20"/>
          <w:szCs w:val="22"/>
        </w:rPr>
        <w:t xml:space="preserve"> - Индексы физического объема производства текстильных изделий, одежды</w:t>
      </w:r>
      <w:r w:rsidR="008F7F02">
        <w:rPr>
          <w:rFonts w:cs="Arial"/>
          <w:bCs w:val="0"/>
          <w:color w:val="auto"/>
          <w:sz w:val="20"/>
          <w:szCs w:val="22"/>
        </w:rPr>
        <w:t xml:space="preserve"> в РК, %</w:t>
      </w:r>
      <w:bookmarkEnd w:id="16"/>
    </w:p>
    <w:p w:rsidR="00CF5048" w:rsidRPr="00CF5048" w:rsidRDefault="00CF5048" w:rsidP="00CF5048">
      <w:pPr>
        <w:pStyle w:val="af0"/>
        <w:spacing w:after="0" w:line="360" w:lineRule="auto"/>
        <w:ind w:firstLine="284"/>
        <w:jc w:val="center"/>
        <w:rPr>
          <w:rFonts w:cs="Arial"/>
          <w:bCs w:val="0"/>
          <w:color w:val="auto"/>
          <w:sz w:val="20"/>
          <w:szCs w:val="22"/>
          <w:highlight w:val="yellow"/>
        </w:rPr>
      </w:pPr>
      <w:r>
        <w:rPr>
          <w:rFonts w:cs="Arial"/>
          <w:bCs w:val="0"/>
          <w:noProof/>
          <w:color w:val="auto"/>
          <w:sz w:val="20"/>
          <w:szCs w:val="22"/>
          <w:lang w:eastAsia="ru-RU"/>
        </w:rPr>
        <w:drawing>
          <wp:inline distT="0" distB="0" distL="0" distR="0">
            <wp:extent cx="5934710" cy="20097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B8" w:rsidRPr="00DE5597" w:rsidRDefault="008F7F02" w:rsidP="00DE5597">
      <w:pPr>
        <w:jc w:val="right"/>
        <w:rPr>
          <w:i/>
        </w:rPr>
      </w:pPr>
      <w:r w:rsidRPr="00DE5597">
        <w:rPr>
          <w:i/>
        </w:rPr>
        <w:t>Источник: Агентство РК по статистике</w:t>
      </w:r>
    </w:p>
    <w:p w:rsidR="00FD5281" w:rsidRPr="00DE5597" w:rsidRDefault="00FD5281" w:rsidP="00DE5597">
      <w:pPr>
        <w:spacing w:after="0" w:line="360" w:lineRule="auto"/>
        <w:ind w:firstLine="284"/>
        <w:jc w:val="both"/>
        <w:rPr>
          <w:color w:val="auto"/>
        </w:rPr>
      </w:pPr>
      <w:r w:rsidRPr="00DE5597">
        <w:rPr>
          <w:color w:val="auto"/>
        </w:rPr>
        <w:t xml:space="preserve">Так как потребителями продукции предприятия будут работники </w:t>
      </w:r>
      <w:r w:rsidR="00E45EA4" w:rsidRPr="00DE5597">
        <w:rPr>
          <w:color w:val="auto"/>
        </w:rPr>
        <w:t>сферы обслуживания, жилищно – коммунального хозяйства, торговли и родственных видов деятельности</w:t>
      </w:r>
      <w:r w:rsidR="005C4DD5" w:rsidRPr="00DE5597">
        <w:rPr>
          <w:color w:val="auto"/>
        </w:rPr>
        <w:t xml:space="preserve"> </w:t>
      </w:r>
      <w:r w:rsidR="005C4DD5" w:rsidRPr="00F46A97">
        <w:rPr>
          <w:color w:val="auto"/>
        </w:rPr>
        <w:t>г.Алматы</w:t>
      </w:r>
      <w:r w:rsidR="00E45EA4" w:rsidRPr="00F46A97">
        <w:rPr>
          <w:color w:val="auto"/>
        </w:rPr>
        <w:t>, целесообразно рассмотреть рынок труда</w:t>
      </w:r>
      <w:r w:rsidR="005C4DD5" w:rsidRPr="00F46A97">
        <w:rPr>
          <w:color w:val="auto"/>
        </w:rPr>
        <w:t xml:space="preserve"> этом городе</w:t>
      </w:r>
      <w:r w:rsidR="00E45EA4" w:rsidRPr="00F46A97">
        <w:rPr>
          <w:color w:val="auto"/>
        </w:rPr>
        <w:t>.</w:t>
      </w:r>
    </w:p>
    <w:p w:rsidR="00BA3D32" w:rsidRPr="00DF3EA7" w:rsidRDefault="00BA3D32" w:rsidP="00DE5597">
      <w:pPr>
        <w:spacing w:after="0" w:line="360" w:lineRule="auto"/>
        <w:ind w:firstLine="284"/>
        <w:jc w:val="both"/>
      </w:pPr>
      <w:r w:rsidRPr="00DE5597">
        <w:rPr>
          <w:color w:val="auto"/>
        </w:rPr>
        <w:t>В г. Алматы н</w:t>
      </w:r>
      <w:r w:rsidR="00A36CB8" w:rsidRPr="00DE5597">
        <w:rPr>
          <w:color w:val="auto"/>
        </w:rPr>
        <w:t xml:space="preserve">а предприятия и в организации в третьем квартале 2011 года принято на работу 48,9 тыс. человек, из них 1,1 тыс. человек - на вновь созданные рабочие места. Выбыло по различным причинам 44,6 тыс. человек, из них в связи с высвобождением (сокращением) численности – 1,4 тыс. человек, по причинам </w:t>
      </w:r>
      <w:r w:rsidR="00A36CB8" w:rsidRPr="00DF33B5">
        <w:rPr>
          <w:color w:val="auto"/>
        </w:rPr>
        <w:t>текучести</w:t>
      </w:r>
      <w:r w:rsidR="00A56792" w:rsidRPr="00DF33B5">
        <w:rPr>
          <w:color w:val="auto"/>
        </w:rPr>
        <w:t xml:space="preserve"> кадров</w:t>
      </w:r>
      <w:r w:rsidR="00A36CB8" w:rsidRPr="00DE5597">
        <w:rPr>
          <w:color w:val="auto"/>
        </w:rPr>
        <w:t xml:space="preserve"> – 39,7 тысяч  работников</w:t>
      </w:r>
      <w:r w:rsidR="00DB47D2" w:rsidRPr="00DE5597">
        <w:rPr>
          <w:color w:val="auto"/>
        </w:rPr>
        <w:t xml:space="preserve"> (рисунок 2)</w:t>
      </w:r>
      <w:r w:rsidR="00A36CB8" w:rsidRPr="00DE5597">
        <w:rPr>
          <w:color w:val="auto"/>
        </w:rPr>
        <w:t>.</w:t>
      </w:r>
    </w:p>
    <w:p w:rsidR="00DF3EA7" w:rsidRDefault="00DF3EA7" w:rsidP="00BA3D32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</w:p>
    <w:p w:rsidR="00E45EA4" w:rsidRDefault="00E45EA4" w:rsidP="00E45EA4"/>
    <w:p w:rsidR="00E45EA4" w:rsidRDefault="00E45EA4" w:rsidP="00E45EA4"/>
    <w:p w:rsidR="00E45EA4" w:rsidRDefault="00E45EA4" w:rsidP="00E45EA4"/>
    <w:p w:rsidR="00E45EA4" w:rsidRDefault="00E45EA4" w:rsidP="00E45EA4"/>
    <w:p w:rsidR="00E45EA4" w:rsidRDefault="00E45EA4" w:rsidP="00E45EA4"/>
    <w:p w:rsidR="00E45EA4" w:rsidRPr="00E45EA4" w:rsidRDefault="00E45EA4" w:rsidP="00E45EA4"/>
    <w:p w:rsidR="00DF3EA7" w:rsidRPr="00DF3EA7" w:rsidRDefault="00BA3D32" w:rsidP="00912B49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7" w:name="_Toc310274282"/>
      <w:r w:rsidRPr="00BA3D32">
        <w:rPr>
          <w:rFonts w:cs="Arial"/>
          <w:bCs w:val="0"/>
          <w:color w:val="auto"/>
          <w:sz w:val="20"/>
          <w:szCs w:val="22"/>
        </w:rPr>
        <w:lastRenderedPageBreak/>
        <w:t xml:space="preserve">Рисунок </w:t>
      </w:r>
      <w:r w:rsidR="00983FEC" w:rsidRPr="00BA3D32">
        <w:rPr>
          <w:rFonts w:cs="Arial"/>
          <w:bCs w:val="0"/>
          <w:color w:val="auto"/>
          <w:sz w:val="20"/>
          <w:szCs w:val="22"/>
        </w:rPr>
        <w:fldChar w:fldCharType="begin"/>
      </w:r>
      <w:r w:rsidRPr="00BA3D32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983FEC" w:rsidRPr="00BA3D32">
        <w:rPr>
          <w:rFonts w:cs="Arial"/>
          <w:bCs w:val="0"/>
          <w:color w:val="auto"/>
          <w:sz w:val="20"/>
          <w:szCs w:val="22"/>
        </w:rPr>
        <w:fldChar w:fldCharType="separate"/>
      </w:r>
      <w:r w:rsidR="00C65D3B">
        <w:rPr>
          <w:rFonts w:cs="Arial"/>
          <w:bCs w:val="0"/>
          <w:noProof/>
          <w:color w:val="auto"/>
          <w:sz w:val="20"/>
          <w:szCs w:val="22"/>
        </w:rPr>
        <w:t>2</w:t>
      </w:r>
      <w:r w:rsidR="00983FEC" w:rsidRPr="00BA3D32">
        <w:rPr>
          <w:rFonts w:cs="Arial"/>
          <w:bCs w:val="0"/>
          <w:color w:val="auto"/>
          <w:sz w:val="20"/>
          <w:szCs w:val="22"/>
        </w:rPr>
        <w:fldChar w:fldCharType="end"/>
      </w:r>
      <w:r w:rsidRPr="00BA3D32">
        <w:rPr>
          <w:rFonts w:cs="Arial"/>
          <w:bCs w:val="0"/>
          <w:color w:val="auto"/>
          <w:sz w:val="20"/>
          <w:szCs w:val="22"/>
        </w:rPr>
        <w:t xml:space="preserve"> - Наличие и движение рабочей силы </w:t>
      </w:r>
      <w:r w:rsidR="0063685C">
        <w:rPr>
          <w:rFonts w:cs="Arial"/>
          <w:bCs w:val="0"/>
          <w:color w:val="auto"/>
          <w:sz w:val="20"/>
          <w:szCs w:val="22"/>
        </w:rPr>
        <w:t xml:space="preserve">в г. Алматы </w:t>
      </w:r>
      <w:r w:rsidRPr="00BA3D32">
        <w:rPr>
          <w:rFonts w:cs="Arial"/>
          <w:bCs w:val="0"/>
          <w:color w:val="auto"/>
          <w:sz w:val="20"/>
          <w:szCs w:val="22"/>
        </w:rPr>
        <w:t>в третьем квартале 2011 года</w:t>
      </w:r>
      <w:r w:rsidR="00912B49">
        <w:rPr>
          <w:rFonts w:cs="Arial"/>
          <w:bCs w:val="0"/>
          <w:color w:val="auto"/>
          <w:sz w:val="20"/>
          <w:szCs w:val="22"/>
        </w:rPr>
        <w:t>, тыс. человек</w:t>
      </w:r>
      <w:bookmarkEnd w:id="17"/>
    </w:p>
    <w:p w:rsidR="00DF3EA7" w:rsidRDefault="00DF3EA7" w:rsidP="00DF3EA7">
      <w:pPr>
        <w:jc w:val="center"/>
        <w:rPr>
          <w:rFonts w:cs="Arial"/>
          <w:b/>
          <w:bCs/>
          <w:i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002657" cy="1889185"/>
            <wp:effectExtent l="19050" t="0" r="16893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F3EA7" w:rsidRPr="00DF3EA7" w:rsidRDefault="00DF3EA7" w:rsidP="00DF3EA7">
      <w:pPr>
        <w:jc w:val="center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 xml:space="preserve">                       </w:t>
      </w:r>
      <w:r w:rsidRPr="00DF3EA7">
        <w:rPr>
          <w:rFonts w:cs="Arial"/>
          <w:i/>
          <w:color w:val="auto"/>
          <w:sz w:val="20"/>
        </w:rPr>
        <w:t>Источник: Департамент статистики г. Алматы</w:t>
      </w:r>
    </w:p>
    <w:p w:rsidR="00A36CB8" w:rsidRPr="00DE5597" w:rsidRDefault="00A36CB8" w:rsidP="00DE5597">
      <w:pPr>
        <w:spacing w:after="0" w:line="360" w:lineRule="auto"/>
        <w:ind w:firstLine="284"/>
        <w:jc w:val="both"/>
        <w:rPr>
          <w:color w:val="auto"/>
        </w:rPr>
      </w:pPr>
      <w:r w:rsidRPr="00DE5597">
        <w:rPr>
          <w:color w:val="auto"/>
        </w:rPr>
        <w:t>На крупные и средние предприятия в третьем квартале 2011г. принято 43,8 тыс. человек (на вновь созданные рабочие места – 0,8 тыс. человек), выбыло – 40,9 тыс. человек.</w:t>
      </w:r>
    </w:p>
    <w:p w:rsidR="00DB47D2" w:rsidRPr="00DE5597" w:rsidRDefault="008D39AF" w:rsidP="00DE5597">
      <w:pPr>
        <w:spacing w:after="0" w:line="360" w:lineRule="auto"/>
        <w:ind w:firstLine="284"/>
        <w:jc w:val="both"/>
        <w:rPr>
          <w:color w:val="auto"/>
        </w:rPr>
      </w:pPr>
      <w:r w:rsidRPr="00DE5597">
        <w:rPr>
          <w:color w:val="auto"/>
        </w:rPr>
        <w:t>Число вакантных рабочих мест на конец отчетного периода, составило 3,7 тысяч единиц, на крупных и средних предприятиях – 3,2 тысяч единиц.</w:t>
      </w:r>
    </w:p>
    <w:p w:rsidR="00DB47D2" w:rsidRPr="00DE5597" w:rsidRDefault="00DB47D2" w:rsidP="00DE5597">
      <w:pPr>
        <w:spacing w:after="0" w:line="360" w:lineRule="auto"/>
        <w:ind w:firstLine="284"/>
        <w:jc w:val="both"/>
        <w:rPr>
          <w:color w:val="auto"/>
        </w:rPr>
      </w:pPr>
      <w:r w:rsidRPr="00DE5597">
        <w:rPr>
          <w:color w:val="auto"/>
        </w:rPr>
        <w:t>Структура занятого населения в г. Алматы по секторам экономики представлена на рисунке 3.</w:t>
      </w:r>
    </w:p>
    <w:p w:rsidR="00DF3EA7" w:rsidRPr="00DE5597" w:rsidRDefault="00DF3EA7" w:rsidP="00DE5597">
      <w:pPr>
        <w:spacing w:after="0" w:line="360" w:lineRule="auto"/>
        <w:ind w:firstLine="284"/>
        <w:jc w:val="both"/>
        <w:rPr>
          <w:color w:val="auto"/>
        </w:rPr>
      </w:pPr>
    </w:p>
    <w:p w:rsidR="00EA6A89" w:rsidRDefault="00EA6A89" w:rsidP="00DB47D2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8" w:name="_Toc310274283"/>
      <w:r w:rsidRPr="00EA6A89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983FEC" w:rsidRPr="00EA6A89">
        <w:rPr>
          <w:rFonts w:cs="Arial"/>
          <w:bCs w:val="0"/>
          <w:color w:val="auto"/>
          <w:sz w:val="20"/>
          <w:szCs w:val="22"/>
        </w:rPr>
        <w:fldChar w:fldCharType="begin"/>
      </w:r>
      <w:r w:rsidRPr="00EA6A89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983FEC" w:rsidRPr="00EA6A89">
        <w:rPr>
          <w:rFonts w:cs="Arial"/>
          <w:bCs w:val="0"/>
          <w:color w:val="auto"/>
          <w:sz w:val="20"/>
          <w:szCs w:val="22"/>
        </w:rPr>
        <w:fldChar w:fldCharType="separate"/>
      </w:r>
      <w:r w:rsidR="00C65D3B">
        <w:rPr>
          <w:rFonts w:cs="Arial"/>
          <w:bCs w:val="0"/>
          <w:noProof/>
          <w:color w:val="auto"/>
          <w:sz w:val="20"/>
          <w:szCs w:val="22"/>
        </w:rPr>
        <w:t>3</w:t>
      </w:r>
      <w:r w:rsidR="00983FEC" w:rsidRPr="00EA6A89">
        <w:rPr>
          <w:rFonts w:cs="Arial"/>
          <w:bCs w:val="0"/>
          <w:color w:val="auto"/>
          <w:sz w:val="20"/>
          <w:szCs w:val="22"/>
        </w:rPr>
        <w:fldChar w:fldCharType="end"/>
      </w:r>
      <w:r w:rsidRPr="00EA6A89">
        <w:rPr>
          <w:rFonts w:cs="Arial"/>
          <w:bCs w:val="0"/>
          <w:color w:val="auto"/>
          <w:sz w:val="20"/>
          <w:szCs w:val="22"/>
        </w:rPr>
        <w:t xml:space="preserve"> - Структура занятого населения </w:t>
      </w:r>
      <w:r>
        <w:rPr>
          <w:rFonts w:cs="Arial"/>
          <w:bCs w:val="0"/>
          <w:color w:val="auto"/>
          <w:sz w:val="20"/>
          <w:szCs w:val="22"/>
        </w:rPr>
        <w:t xml:space="preserve">в г. Алматы </w:t>
      </w:r>
      <w:r w:rsidRPr="00EA6A89">
        <w:rPr>
          <w:rFonts w:cs="Arial"/>
          <w:bCs w:val="0"/>
          <w:color w:val="auto"/>
          <w:sz w:val="20"/>
          <w:szCs w:val="22"/>
        </w:rPr>
        <w:t>по секторам экономики</w:t>
      </w:r>
      <w:r w:rsidR="008D39AF">
        <w:rPr>
          <w:rFonts w:cs="Arial"/>
          <w:bCs w:val="0"/>
          <w:color w:val="auto"/>
          <w:sz w:val="20"/>
          <w:szCs w:val="22"/>
        </w:rPr>
        <w:t>, %</w:t>
      </w:r>
      <w:bookmarkEnd w:id="18"/>
    </w:p>
    <w:p w:rsidR="00EA6A89" w:rsidRDefault="008D39AF" w:rsidP="00E45EA4">
      <w:pPr>
        <w:jc w:val="right"/>
        <w:rPr>
          <w:rFonts w:cs="Arial"/>
          <w:bCs/>
          <w:i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684808" cy="296648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30" cy="296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A89" w:rsidRPr="00E45EA4">
        <w:rPr>
          <w:rFonts w:cs="Arial"/>
          <w:bCs/>
          <w:i/>
          <w:color w:val="auto"/>
          <w:sz w:val="20"/>
        </w:rPr>
        <w:t>Источник: Департамент статистики г. Алматы</w:t>
      </w:r>
    </w:p>
    <w:p w:rsidR="00416E55" w:rsidRDefault="00416E55" w:rsidP="00DB47D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Далее необходимо выделить</w:t>
      </w:r>
      <w:r w:rsidR="00E45EA4" w:rsidRPr="00E45EA4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долю работников </w:t>
      </w:r>
      <w:r w:rsidRPr="00416E55">
        <w:rPr>
          <w:rFonts w:cs="Arial"/>
          <w:color w:val="auto"/>
        </w:rPr>
        <w:t>сферы обслуживания, жилищно – коммунального хозяйства, торговли и родственных видов деятельности</w:t>
      </w:r>
      <w:r>
        <w:rPr>
          <w:rFonts w:cs="Arial"/>
          <w:color w:val="auto"/>
        </w:rPr>
        <w:t xml:space="preserve"> в общем объеме занятого населения г. Алматы.</w:t>
      </w:r>
      <w:r w:rsidR="00DB47D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Для этого составим следующий рисунок:</w:t>
      </w:r>
    </w:p>
    <w:p w:rsidR="00747BCF" w:rsidRDefault="00747BCF" w:rsidP="00DB47D2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5332A1" w:rsidRDefault="00416E55" w:rsidP="005332A1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9" w:name="_Toc310274284"/>
      <w:r w:rsidRPr="005332A1">
        <w:rPr>
          <w:rFonts w:cs="Arial"/>
          <w:b/>
          <w:color w:val="auto"/>
          <w:sz w:val="20"/>
        </w:rPr>
        <w:t xml:space="preserve">Рисунок </w:t>
      </w:r>
      <w:r w:rsidR="00983FEC" w:rsidRPr="005332A1">
        <w:rPr>
          <w:rFonts w:cs="Arial"/>
          <w:b/>
          <w:color w:val="auto"/>
          <w:sz w:val="20"/>
        </w:rPr>
        <w:fldChar w:fldCharType="begin"/>
      </w:r>
      <w:r w:rsidRPr="005332A1">
        <w:rPr>
          <w:rFonts w:cs="Arial"/>
          <w:b/>
          <w:color w:val="auto"/>
          <w:sz w:val="20"/>
        </w:rPr>
        <w:instrText xml:space="preserve"> SEQ Рисунок \* ARABIC </w:instrText>
      </w:r>
      <w:r w:rsidR="00983FEC" w:rsidRPr="005332A1">
        <w:rPr>
          <w:rFonts w:cs="Arial"/>
          <w:b/>
          <w:color w:val="auto"/>
          <w:sz w:val="20"/>
        </w:rPr>
        <w:fldChar w:fldCharType="separate"/>
      </w:r>
      <w:r w:rsidR="00C65D3B">
        <w:rPr>
          <w:rFonts w:cs="Arial"/>
          <w:b/>
          <w:noProof/>
          <w:color w:val="auto"/>
          <w:sz w:val="20"/>
        </w:rPr>
        <w:t>4</w:t>
      </w:r>
      <w:r w:rsidR="00983FEC" w:rsidRPr="005332A1">
        <w:rPr>
          <w:rFonts w:cs="Arial"/>
          <w:b/>
          <w:color w:val="auto"/>
          <w:sz w:val="20"/>
        </w:rPr>
        <w:fldChar w:fldCharType="end"/>
      </w:r>
      <w:r w:rsidRPr="005332A1">
        <w:rPr>
          <w:rFonts w:cs="Arial"/>
          <w:b/>
          <w:color w:val="auto"/>
          <w:sz w:val="20"/>
        </w:rPr>
        <w:t xml:space="preserve"> - </w:t>
      </w:r>
      <w:r w:rsidR="005332A1">
        <w:rPr>
          <w:rFonts w:cs="Arial"/>
          <w:b/>
          <w:color w:val="auto"/>
          <w:sz w:val="20"/>
        </w:rPr>
        <w:t>Доля</w:t>
      </w:r>
      <w:r w:rsidR="005332A1" w:rsidRPr="005332A1">
        <w:rPr>
          <w:rFonts w:cs="Arial"/>
          <w:b/>
          <w:color w:val="auto"/>
          <w:sz w:val="20"/>
        </w:rPr>
        <w:t xml:space="preserve"> работников сферы обслуживания, жилищно – коммунального хозяйства, торговли и родственных видов деятельности в общем объеме занятого населения г. </w:t>
      </w:r>
      <w:r w:rsidR="005332A1">
        <w:rPr>
          <w:rFonts w:cs="Arial"/>
          <w:b/>
          <w:color w:val="auto"/>
          <w:sz w:val="20"/>
        </w:rPr>
        <w:t>Алматы (2010 год), %</w:t>
      </w:r>
      <w:bookmarkEnd w:id="19"/>
    </w:p>
    <w:p w:rsidR="005332A1" w:rsidRPr="005332A1" w:rsidRDefault="001370B8" w:rsidP="001370B8">
      <w:pPr>
        <w:spacing w:after="0" w:line="360" w:lineRule="auto"/>
        <w:ind w:firstLine="284"/>
        <w:jc w:val="center"/>
        <w:rPr>
          <w:rFonts w:cs="Arial"/>
          <w:b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00F3D" w:rsidRPr="006C0CB7" w:rsidRDefault="001370B8" w:rsidP="006C0CB7">
      <w:pPr>
        <w:pStyle w:val="af0"/>
        <w:spacing w:after="0" w:line="360" w:lineRule="auto"/>
        <w:jc w:val="center"/>
        <w:rPr>
          <w:rFonts w:cs="Arial"/>
          <w:b w:val="0"/>
          <w:bCs w:val="0"/>
          <w:i/>
          <w:color w:val="auto"/>
          <w:sz w:val="20"/>
          <w:szCs w:val="22"/>
        </w:rPr>
      </w:pPr>
      <w:r>
        <w:rPr>
          <w:rFonts w:cs="Arial"/>
          <w:b w:val="0"/>
          <w:bCs w:val="0"/>
          <w:i/>
          <w:color w:val="auto"/>
          <w:sz w:val="20"/>
          <w:szCs w:val="22"/>
        </w:rPr>
        <w:t xml:space="preserve">                                               </w:t>
      </w:r>
      <w:r w:rsidRPr="001370B8">
        <w:rPr>
          <w:rFonts w:cs="Arial"/>
          <w:b w:val="0"/>
          <w:bCs w:val="0"/>
          <w:i/>
          <w:color w:val="auto"/>
          <w:sz w:val="20"/>
          <w:szCs w:val="22"/>
        </w:rPr>
        <w:t>Источник: Департамент статистики г. Алматы</w:t>
      </w:r>
    </w:p>
    <w:p w:rsidR="006C0CB7" w:rsidRDefault="006C0CB7" w:rsidP="00DE5597"/>
    <w:p w:rsidR="00485EFE" w:rsidRPr="00E60043" w:rsidRDefault="006C0CB7" w:rsidP="00E60043">
      <w:pPr>
        <w:spacing w:after="0" w:line="360" w:lineRule="auto"/>
        <w:ind w:firstLine="284"/>
        <w:jc w:val="both"/>
        <w:rPr>
          <w:color w:val="auto"/>
        </w:rPr>
      </w:pPr>
      <w:r w:rsidRPr="00E60043">
        <w:rPr>
          <w:color w:val="auto"/>
        </w:rPr>
        <w:t>Далее рассмотрим состояние здравоохранения в г. Алматы, так как предприятие будет выпускать спецодежду для сотрудников медицинской службы.</w:t>
      </w:r>
    </w:p>
    <w:p w:rsidR="00485EFE" w:rsidRPr="00E60043" w:rsidRDefault="00485EFE" w:rsidP="00E6004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E60043">
        <w:rPr>
          <w:rFonts w:cs="Arial"/>
          <w:color w:val="auto"/>
        </w:rPr>
        <w:t xml:space="preserve">Численность врачей в г. Алматы в 2010 году составила 11 266 </w:t>
      </w:r>
      <w:r w:rsidR="00912B49" w:rsidRPr="00E60043">
        <w:rPr>
          <w:rFonts w:cs="Arial"/>
          <w:color w:val="auto"/>
        </w:rPr>
        <w:t xml:space="preserve">человек, что на </w:t>
      </w:r>
      <w:r w:rsidR="00830353" w:rsidRPr="00E60043">
        <w:rPr>
          <w:rFonts w:cs="Arial"/>
          <w:color w:val="auto"/>
        </w:rPr>
        <w:t>854 человека больше, чем в 2009 году (рисунок 5).</w:t>
      </w:r>
    </w:p>
    <w:p w:rsidR="00830353" w:rsidRDefault="00830353" w:rsidP="00830353">
      <w:pPr>
        <w:pStyle w:val="af0"/>
        <w:tabs>
          <w:tab w:val="left" w:pos="284"/>
        </w:tabs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6C0CB7" w:rsidRPr="00D04E09" w:rsidRDefault="00830353" w:rsidP="00D04E09">
      <w:pPr>
        <w:pStyle w:val="af0"/>
        <w:tabs>
          <w:tab w:val="left" w:pos="284"/>
        </w:tabs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20" w:name="_Toc310274285"/>
      <w:r w:rsidRPr="00830353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983FEC" w:rsidRPr="00830353">
        <w:rPr>
          <w:rFonts w:cs="Arial"/>
          <w:bCs w:val="0"/>
          <w:color w:val="auto"/>
          <w:sz w:val="20"/>
          <w:szCs w:val="22"/>
        </w:rPr>
        <w:fldChar w:fldCharType="begin"/>
      </w:r>
      <w:r w:rsidRPr="00830353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983FEC" w:rsidRPr="00830353">
        <w:rPr>
          <w:rFonts w:cs="Arial"/>
          <w:bCs w:val="0"/>
          <w:color w:val="auto"/>
          <w:sz w:val="20"/>
          <w:szCs w:val="22"/>
        </w:rPr>
        <w:fldChar w:fldCharType="separate"/>
      </w:r>
      <w:r w:rsidR="00C65D3B">
        <w:rPr>
          <w:rFonts w:cs="Arial"/>
          <w:bCs w:val="0"/>
          <w:noProof/>
          <w:color w:val="auto"/>
          <w:sz w:val="20"/>
          <w:szCs w:val="22"/>
        </w:rPr>
        <w:t>5</w:t>
      </w:r>
      <w:r w:rsidR="00983FEC" w:rsidRPr="00830353">
        <w:rPr>
          <w:rFonts w:cs="Arial"/>
          <w:bCs w:val="0"/>
          <w:color w:val="auto"/>
          <w:sz w:val="20"/>
          <w:szCs w:val="22"/>
        </w:rPr>
        <w:fldChar w:fldCharType="end"/>
      </w:r>
      <w:r w:rsidRPr="00830353">
        <w:rPr>
          <w:rFonts w:cs="Arial"/>
          <w:bCs w:val="0"/>
          <w:color w:val="auto"/>
          <w:sz w:val="20"/>
          <w:szCs w:val="22"/>
        </w:rPr>
        <w:t xml:space="preserve"> – Численность врачей всех специальностей в г. Алматы, человек</w:t>
      </w:r>
      <w:bookmarkEnd w:id="20"/>
    </w:p>
    <w:p w:rsidR="00FD5281" w:rsidRDefault="00D04E09" w:rsidP="00E60043">
      <w:pPr>
        <w:jc w:val="center"/>
        <w:rPr>
          <w:rFonts w:cs="Arial"/>
          <w:color w:val="auto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50898" cy="2018582"/>
            <wp:effectExtent l="0" t="0" r="0" b="127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5281" w:rsidRPr="00F46A97" w:rsidRDefault="00D04E09" w:rsidP="00E60043">
      <w:pPr>
        <w:rPr>
          <w:i/>
          <w:color w:val="auto"/>
        </w:rPr>
      </w:pPr>
      <w:r>
        <w:t xml:space="preserve">                           </w:t>
      </w:r>
      <w:r w:rsidR="00C65D3B">
        <w:t xml:space="preserve">                       </w:t>
      </w:r>
      <w:r>
        <w:t xml:space="preserve"> </w:t>
      </w:r>
      <w:r w:rsidRPr="00F46A97">
        <w:rPr>
          <w:i/>
          <w:color w:val="auto"/>
        </w:rPr>
        <w:t>Источник: Департамент статистики г. Алматы</w:t>
      </w:r>
    </w:p>
    <w:p w:rsidR="00C65D3B" w:rsidRDefault="00C65D3B" w:rsidP="00C65D3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04E09" w:rsidRDefault="00C65D3B" w:rsidP="00C65D3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65D3B">
        <w:rPr>
          <w:rFonts w:cs="Arial"/>
          <w:color w:val="auto"/>
        </w:rPr>
        <w:t xml:space="preserve">Такая же динамика наблюдается </w:t>
      </w:r>
      <w:r>
        <w:rPr>
          <w:rFonts w:cs="Arial"/>
          <w:color w:val="auto"/>
        </w:rPr>
        <w:t>и в численности среднего медицинского персонала (рисунок 6).</w:t>
      </w:r>
    </w:p>
    <w:p w:rsidR="00C65D3B" w:rsidRDefault="00C65D3B" w:rsidP="00C65D3B">
      <w:pPr>
        <w:ind w:firstLine="284"/>
        <w:rPr>
          <w:rFonts w:cs="Arial"/>
          <w:color w:val="auto"/>
        </w:rPr>
      </w:pPr>
    </w:p>
    <w:p w:rsidR="00D04E09" w:rsidRDefault="00C65D3B" w:rsidP="00C65D3B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  <w:bookmarkStart w:id="21" w:name="_Toc310274286"/>
      <w:r w:rsidRPr="00C65D3B">
        <w:rPr>
          <w:rFonts w:cs="Arial"/>
          <w:bCs w:val="0"/>
          <w:color w:val="auto"/>
          <w:sz w:val="20"/>
          <w:szCs w:val="22"/>
        </w:rPr>
        <w:lastRenderedPageBreak/>
        <w:t xml:space="preserve">Рисунок </w:t>
      </w:r>
      <w:r w:rsidR="00983FEC" w:rsidRPr="00C65D3B">
        <w:rPr>
          <w:rFonts w:cs="Arial"/>
          <w:bCs w:val="0"/>
          <w:color w:val="auto"/>
          <w:sz w:val="20"/>
          <w:szCs w:val="22"/>
        </w:rPr>
        <w:fldChar w:fldCharType="begin"/>
      </w:r>
      <w:r w:rsidRPr="00C65D3B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983FEC" w:rsidRPr="00C65D3B">
        <w:rPr>
          <w:rFonts w:cs="Arial"/>
          <w:bCs w:val="0"/>
          <w:color w:val="auto"/>
          <w:sz w:val="20"/>
          <w:szCs w:val="22"/>
        </w:rPr>
        <w:fldChar w:fldCharType="separate"/>
      </w:r>
      <w:r w:rsidRPr="00C65D3B">
        <w:rPr>
          <w:rFonts w:cs="Arial"/>
          <w:bCs w:val="0"/>
          <w:color w:val="auto"/>
          <w:sz w:val="20"/>
          <w:szCs w:val="22"/>
        </w:rPr>
        <w:t>6</w:t>
      </w:r>
      <w:r w:rsidR="00983FEC" w:rsidRPr="00C65D3B">
        <w:rPr>
          <w:rFonts w:cs="Arial"/>
          <w:bCs w:val="0"/>
          <w:color w:val="auto"/>
          <w:sz w:val="20"/>
          <w:szCs w:val="22"/>
        </w:rPr>
        <w:fldChar w:fldCharType="end"/>
      </w:r>
      <w:r w:rsidRPr="00C65D3B">
        <w:rPr>
          <w:rFonts w:cs="Arial"/>
          <w:bCs w:val="0"/>
          <w:color w:val="auto"/>
          <w:sz w:val="20"/>
          <w:szCs w:val="22"/>
        </w:rPr>
        <w:t xml:space="preserve"> – Численность среднего медицинского персонала в г. Алматы, человек</w:t>
      </w:r>
      <w:bookmarkEnd w:id="21"/>
    </w:p>
    <w:p w:rsidR="00C65D3B" w:rsidRPr="00C65D3B" w:rsidRDefault="000E53EB" w:rsidP="000E53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97547" cy="2165230"/>
            <wp:effectExtent l="0" t="0" r="0" b="698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A7B72" w:rsidRPr="00F46A97" w:rsidRDefault="006A7B72" w:rsidP="00E60043">
      <w:pPr>
        <w:rPr>
          <w:i/>
          <w:color w:val="auto"/>
        </w:rPr>
      </w:pPr>
      <w:r w:rsidRPr="00F46A97">
        <w:rPr>
          <w:color w:val="auto"/>
        </w:rPr>
        <w:t xml:space="preserve">                                                   </w:t>
      </w:r>
      <w:r w:rsidRPr="00F46A97">
        <w:rPr>
          <w:i/>
          <w:color w:val="auto"/>
        </w:rPr>
        <w:t>Источник: Департамент статистики г. Алматы</w:t>
      </w:r>
    </w:p>
    <w:p w:rsidR="00D04E09" w:rsidRDefault="00747BCF" w:rsidP="006A7B7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В</w:t>
      </w:r>
      <w:r w:rsidRPr="00747BCF">
        <w:rPr>
          <w:rFonts w:cs="Arial"/>
          <w:color w:val="auto"/>
        </w:rPr>
        <w:t xml:space="preserve"> 2009 году наблюдается резкое снижение числа среднего ме</w:t>
      </w:r>
      <w:r>
        <w:rPr>
          <w:rFonts w:cs="Arial"/>
          <w:color w:val="auto"/>
        </w:rPr>
        <w:t>дицинского персонала по сравнению с предыдущи</w:t>
      </w:r>
      <w:r w:rsidRPr="00747BCF">
        <w:rPr>
          <w:rFonts w:cs="Arial"/>
          <w:color w:val="auto"/>
        </w:rPr>
        <w:t>м годом на 16%, в 2010 году наблюдается рост на 10%</w:t>
      </w:r>
      <w:r>
        <w:rPr>
          <w:rFonts w:cs="Arial"/>
          <w:color w:val="auto"/>
        </w:rPr>
        <w:t xml:space="preserve">. </w:t>
      </w:r>
      <w:r w:rsidR="00E3737B">
        <w:rPr>
          <w:rFonts w:cs="Arial"/>
          <w:color w:val="auto"/>
        </w:rPr>
        <w:t xml:space="preserve">Так, если в 2009 году численность среднего медицинского персонала </w:t>
      </w:r>
      <w:r w:rsidR="006A7B72">
        <w:rPr>
          <w:rFonts w:cs="Arial"/>
          <w:color w:val="auto"/>
        </w:rPr>
        <w:t xml:space="preserve"> </w:t>
      </w:r>
      <w:r w:rsidR="00E3737B">
        <w:rPr>
          <w:rFonts w:cs="Arial"/>
          <w:color w:val="auto"/>
        </w:rPr>
        <w:t xml:space="preserve">составляла 10 213 человек, то в 2010 году </w:t>
      </w:r>
      <w:r w:rsidR="002E015E">
        <w:rPr>
          <w:rFonts w:cs="Arial"/>
          <w:color w:val="auto"/>
        </w:rPr>
        <w:t>его число увеличилось на 1 023 человека и составило 11 236 человек.</w:t>
      </w:r>
      <w:r>
        <w:rPr>
          <w:rFonts w:cs="Arial"/>
          <w:color w:val="auto"/>
        </w:rPr>
        <w:t xml:space="preserve"> В тоге численность среднего медицинского персонала в 2011 году оказалась на уровне 2006-2007 гг.</w:t>
      </w:r>
    </w:p>
    <w:p w:rsidR="006A7B72" w:rsidRDefault="006A7B72" w:rsidP="00E60043"/>
    <w:p w:rsidR="00250625" w:rsidRPr="0098145D" w:rsidRDefault="00122FE2" w:rsidP="0098145D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2" w:name="_Toc311893125"/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22"/>
    </w:p>
    <w:p w:rsidR="00476BC1" w:rsidRDefault="00412596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E4456">
        <w:rPr>
          <w:rFonts w:cs="Arial"/>
          <w:color w:val="auto"/>
        </w:rPr>
        <w:t xml:space="preserve">Основными конкурентами предприятия </w:t>
      </w:r>
      <w:r w:rsidR="00AD053B" w:rsidRPr="005E4456">
        <w:rPr>
          <w:rFonts w:cs="Arial"/>
          <w:color w:val="auto"/>
        </w:rPr>
        <w:t xml:space="preserve">являются </w:t>
      </w:r>
      <w:r w:rsidR="00150360">
        <w:rPr>
          <w:rFonts w:cs="Arial"/>
          <w:color w:val="auto"/>
        </w:rPr>
        <w:t>компании –</w:t>
      </w:r>
      <w:r w:rsidR="000326DB">
        <w:rPr>
          <w:rFonts w:cs="Arial"/>
          <w:color w:val="auto"/>
        </w:rPr>
        <w:t xml:space="preserve"> производители </w:t>
      </w:r>
      <w:r w:rsidR="00973F92">
        <w:rPr>
          <w:rFonts w:cs="Arial"/>
          <w:color w:val="auto"/>
        </w:rPr>
        <w:t>спецодежды в г. Алматы</w:t>
      </w:r>
      <w:r w:rsidR="00150360">
        <w:rPr>
          <w:rFonts w:cs="Arial"/>
          <w:color w:val="auto"/>
        </w:rPr>
        <w:t>.</w:t>
      </w:r>
    </w:p>
    <w:p w:rsidR="00ED0C47" w:rsidRDefault="00ED0C47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412596" w:rsidRPr="00ED0C47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  <w:highlight w:val="yellow"/>
        </w:rPr>
      </w:pPr>
      <w:bookmarkStart w:id="23" w:name="_Toc310274264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4</w:t>
      </w:r>
      <w:r w:rsidR="00983FEC" w:rsidRPr="00ED0C4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AD053B" w:rsidRPr="00150360">
        <w:rPr>
          <w:rFonts w:cs="Arial"/>
          <w:bCs w:val="0"/>
          <w:color w:val="auto"/>
          <w:sz w:val="20"/>
          <w:szCs w:val="22"/>
        </w:rPr>
        <w:t>Список</w:t>
      </w:r>
      <w:r w:rsid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 компаний </w:t>
      </w:r>
      <w:r w:rsidR="002831CA">
        <w:rPr>
          <w:rFonts w:cs="Arial"/>
          <w:bCs w:val="0"/>
          <w:color w:val="auto"/>
          <w:sz w:val="20"/>
          <w:szCs w:val="22"/>
        </w:rPr>
        <w:t xml:space="preserve">г. Алматы по </w:t>
      </w:r>
      <w:r w:rsidR="006B5DA2" w:rsidRP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2831CA">
        <w:rPr>
          <w:rFonts w:cs="Arial"/>
          <w:bCs w:val="0"/>
          <w:color w:val="auto"/>
          <w:sz w:val="20"/>
          <w:szCs w:val="22"/>
        </w:rPr>
        <w:t>производству спецодежды</w:t>
      </w:r>
      <w:bookmarkEnd w:id="23"/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850D7E" w:rsidTr="00850D7E">
        <w:tc>
          <w:tcPr>
            <w:tcW w:w="4785" w:type="dxa"/>
          </w:tcPr>
          <w:p w:rsidR="00850D7E" w:rsidRPr="00850D7E" w:rsidRDefault="00850D7E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4786" w:type="dxa"/>
          </w:tcPr>
          <w:p w:rsidR="00850D7E" w:rsidRPr="00850D7E" w:rsidRDefault="002831CA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Адрес</w:t>
            </w:r>
          </w:p>
        </w:tc>
      </w:tr>
      <w:tr w:rsidR="00F21CE1" w:rsidTr="00850D7E">
        <w:tc>
          <w:tcPr>
            <w:tcW w:w="4785" w:type="dxa"/>
          </w:tcPr>
          <w:p w:rsidR="00F21CE1" w:rsidRPr="00850D7E" w:rsidRDefault="002831CA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2831C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Firm Kaz Centre </w:t>
            </w:r>
          </w:p>
        </w:tc>
        <w:tc>
          <w:tcPr>
            <w:tcW w:w="4786" w:type="dxa"/>
          </w:tcPr>
          <w:p w:rsidR="00F21CE1" w:rsidRPr="00850D7E" w:rsidRDefault="002831CA" w:rsidP="009A7A64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831C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Булкышева 4е</w:t>
            </w:r>
          </w:p>
        </w:tc>
      </w:tr>
      <w:tr w:rsidR="00D51373" w:rsidRPr="00D51373" w:rsidTr="00850D7E">
        <w:tc>
          <w:tcPr>
            <w:tcW w:w="4785" w:type="dxa"/>
          </w:tcPr>
          <w:p w:rsidR="00D51373" w:rsidRPr="00C11D03" w:rsidRDefault="00B720C7" w:rsidP="00B720C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B720C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MASSAGET KZ ПТК </w:t>
            </w:r>
          </w:p>
        </w:tc>
        <w:tc>
          <w:tcPr>
            <w:tcW w:w="4786" w:type="dxa"/>
          </w:tcPr>
          <w:p w:rsidR="00D51373" w:rsidRPr="002903B9" w:rsidRDefault="00B720C7" w:rsidP="005A5AA0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720C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Есенова 15</w:t>
            </w:r>
          </w:p>
        </w:tc>
      </w:tr>
      <w:tr w:rsidR="00850D7E" w:rsidTr="00850D7E">
        <w:tc>
          <w:tcPr>
            <w:tcW w:w="4785" w:type="dxa"/>
          </w:tcPr>
          <w:p w:rsidR="00850D7E" w:rsidRPr="00850D7E" w:rsidRDefault="00B720C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720C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КЫЗ ЖИБЕК RL</w:t>
            </w:r>
          </w:p>
        </w:tc>
        <w:tc>
          <w:tcPr>
            <w:tcW w:w="4786" w:type="dxa"/>
          </w:tcPr>
          <w:p w:rsidR="00850D7E" w:rsidRPr="00850D7E" w:rsidRDefault="00B720C7" w:rsidP="009A7A64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720C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Жамбыла 111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F77029" w:rsidRDefault="00F77029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702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Швейный цех ИП Керимбаева Ж.</w:t>
            </w:r>
          </w:p>
        </w:tc>
        <w:tc>
          <w:tcPr>
            <w:tcW w:w="4786" w:type="dxa"/>
          </w:tcPr>
          <w:p w:rsidR="00850D7E" w:rsidRPr="007F5AC2" w:rsidRDefault="00F77029" w:rsidP="005B314C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7702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Саина 14/1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575CA7" w:rsidRDefault="00F77029" w:rsidP="00F77029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Af fashion </w:t>
            </w:r>
          </w:p>
        </w:tc>
        <w:tc>
          <w:tcPr>
            <w:tcW w:w="4786" w:type="dxa"/>
          </w:tcPr>
          <w:p w:rsidR="00850D7E" w:rsidRPr="00850D7E" w:rsidRDefault="00F77029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F77029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Желтоксан 111</w:t>
            </w:r>
          </w:p>
        </w:tc>
      </w:tr>
      <w:tr w:rsidR="00575CA7" w:rsidRPr="00850D7E" w:rsidTr="00850D7E">
        <w:tc>
          <w:tcPr>
            <w:tcW w:w="4785" w:type="dxa"/>
          </w:tcPr>
          <w:p w:rsidR="00575CA7" w:rsidRPr="00575CA7" w:rsidRDefault="00F77029" w:rsidP="00F77029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F7702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BM-studio </w:t>
            </w:r>
          </w:p>
        </w:tc>
        <w:tc>
          <w:tcPr>
            <w:tcW w:w="4786" w:type="dxa"/>
          </w:tcPr>
          <w:p w:rsidR="00575CA7" w:rsidRDefault="00F77029" w:rsidP="00664E91">
            <w:r w:rsidRPr="00F7702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Байтурсынова 9</w:t>
            </w:r>
          </w:p>
        </w:tc>
      </w:tr>
      <w:tr w:rsidR="00575CA7" w:rsidRPr="00850D7E" w:rsidTr="00850D7E">
        <w:tc>
          <w:tcPr>
            <w:tcW w:w="4785" w:type="dxa"/>
          </w:tcPr>
          <w:p w:rsidR="00575CA7" w:rsidRPr="00575CA7" w:rsidRDefault="00763D64" w:rsidP="00F77029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="00F77029" w:rsidRPr="00F7702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Defender </w:t>
            </w:r>
          </w:p>
        </w:tc>
        <w:tc>
          <w:tcPr>
            <w:tcW w:w="4786" w:type="dxa"/>
          </w:tcPr>
          <w:p w:rsidR="00575CA7" w:rsidRDefault="00763D64">
            <w:r w:rsidRPr="00763D6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Суюнбая 89б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5125DB" w:rsidRDefault="00763D64" w:rsidP="00763D64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Demeu-clothes </w:t>
            </w:r>
          </w:p>
        </w:tc>
        <w:tc>
          <w:tcPr>
            <w:tcW w:w="4786" w:type="dxa"/>
          </w:tcPr>
          <w:p w:rsidR="00850D7E" w:rsidRPr="00850D7E" w:rsidRDefault="00763D64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763D64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Сокпакбаева 71</w:t>
            </w:r>
          </w:p>
        </w:tc>
      </w:tr>
      <w:tr w:rsidR="00850D7E" w:rsidRPr="00850D7E" w:rsidTr="00850D7E">
        <w:tc>
          <w:tcPr>
            <w:tcW w:w="4785" w:type="dxa"/>
          </w:tcPr>
          <w:p w:rsidR="00850D7E" w:rsidRPr="005125DB" w:rsidRDefault="00763D64" w:rsidP="00763D64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Ателье </w:t>
            </w:r>
            <w:r w:rsidRPr="00763D6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Dress code </w:t>
            </w:r>
          </w:p>
        </w:tc>
        <w:tc>
          <w:tcPr>
            <w:tcW w:w="4786" w:type="dxa"/>
          </w:tcPr>
          <w:p w:rsidR="00850D7E" w:rsidRPr="00664E91" w:rsidRDefault="00763D64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3D6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Желтоксан 89</w:t>
            </w:r>
          </w:p>
        </w:tc>
      </w:tr>
      <w:tr w:rsidR="004C5CE2" w:rsidRPr="00850D7E" w:rsidTr="00850D7E">
        <w:tc>
          <w:tcPr>
            <w:tcW w:w="4785" w:type="dxa"/>
          </w:tcPr>
          <w:p w:rsidR="004C5CE2" w:rsidRPr="005125DB" w:rsidRDefault="005125D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="00763D64" w:rsidRPr="00763D6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Endenvour</w:t>
            </w:r>
          </w:p>
        </w:tc>
        <w:tc>
          <w:tcPr>
            <w:tcW w:w="4786" w:type="dxa"/>
          </w:tcPr>
          <w:p w:rsidR="004C5CE2" w:rsidRPr="00664E91" w:rsidRDefault="00763D64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3D6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Черноморская 38</w:t>
            </w:r>
          </w:p>
        </w:tc>
      </w:tr>
      <w:tr w:rsidR="004C5CE2" w:rsidRPr="00664E91" w:rsidTr="00850D7E">
        <w:tc>
          <w:tcPr>
            <w:tcW w:w="4785" w:type="dxa"/>
          </w:tcPr>
          <w:p w:rsidR="004C5CE2" w:rsidRPr="00664E91" w:rsidRDefault="005125DB" w:rsidP="00FA209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64E9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="00763D64" w:rsidRPr="00763D6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Firm Kaz Centre </w:t>
            </w:r>
          </w:p>
        </w:tc>
        <w:tc>
          <w:tcPr>
            <w:tcW w:w="4786" w:type="dxa"/>
          </w:tcPr>
          <w:p w:rsidR="004C5CE2" w:rsidRPr="00664E91" w:rsidRDefault="00FA209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209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Булкушева 4е</w:t>
            </w:r>
          </w:p>
        </w:tc>
      </w:tr>
      <w:tr w:rsidR="00F639F2" w:rsidRPr="00664E91" w:rsidTr="00850D7E">
        <w:tc>
          <w:tcPr>
            <w:tcW w:w="4785" w:type="dxa"/>
          </w:tcPr>
          <w:p w:rsidR="00F639F2" w:rsidRPr="00664E91" w:rsidRDefault="00FA209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209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Fruitcouture</w:t>
            </w:r>
          </w:p>
        </w:tc>
        <w:tc>
          <w:tcPr>
            <w:tcW w:w="4786" w:type="dxa"/>
          </w:tcPr>
          <w:p w:rsidR="00F639F2" w:rsidRPr="00664E91" w:rsidRDefault="00FA209B" w:rsidP="005A5AA0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A209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Курмангазы 69</w:t>
            </w:r>
          </w:p>
        </w:tc>
      </w:tr>
      <w:tr w:rsidR="007E70AB" w:rsidRPr="00664E91" w:rsidTr="00850D7E">
        <w:tc>
          <w:tcPr>
            <w:tcW w:w="4785" w:type="dxa"/>
          </w:tcPr>
          <w:p w:rsidR="007E70AB" w:rsidRPr="00664E91" w:rsidRDefault="00FA209B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FA209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Giftware</w:t>
            </w:r>
          </w:p>
        </w:tc>
        <w:tc>
          <w:tcPr>
            <w:tcW w:w="4786" w:type="dxa"/>
          </w:tcPr>
          <w:p w:rsidR="007E70AB" w:rsidRPr="00F639F2" w:rsidRDefault="00FA209B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FA209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Шарипова 38 оф.58</w:t>
            </w:r>
          </w:p>
        </w:tc>
      </w:tr>
      <w:tr w:rsidR="007E70AB" w:rsidRPr="00850D7E" w:rsidTr="00850D7E">
        <w:tc>
          <w:tcPr>
            <w:tcW w:w="4785" w:type="dxa"/>
          </w:tcPr>
          <w:p w:rsidR="007E70AB" w:rsidRPr="00043BEB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 xml:space="preserve"> Kaz Uniform </w:t>
            </w:r>
          </w:p>
        </w:tc>
        <w:tc>
          <w:tcPr>
            <w:tcW w:w="4786" w:type="dxa"/>
          </w:tcPr>
          <w:p w:rsidR="007E70AB" w:rsidRPr="00F639F2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043BE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Райымбека 41</w:t>
            </w:r>
          </w:p>
        </w:tc>
      </w:tr>
      <w:tr w:rsidR="00CE40CC" w:rsidRPr="00850D7E" w:rsidTr="00850D7E">
        <w:tc>
          <w:tcPr>
            <w:tcW w:w="4785" w:type="dxa"/>
          </w:tcPr>
          <w:p w:rsidR="00CE40CC" w:rsidRPr="008716BD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043BE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Kaz Спец Kuim</w:t>
            </w:r>
          </w:p>
        </w:tc>
        <w:tc>
          <w:tcPr>
            <w:tcW w:w="4786" w:type="dxa"/>
          </w:tcPr>
          <w:p w:rsidR="00CE40CC" w:rsidRPr="00734BD7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43BE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Кассина 131 оф 2</w:t>
            </w:r>
          </w:p>
        </w:tc>
      </w:tr>
      <w:tr w:rsidR="00C46B83" w:rsidRPr="00850D7E" w:rsidTr="00850D7E">
        <w:tc>
          <w:tcPr>
            <w:tcW w:w="4785" w:type="dxa"/>
          </w:tcPr>
          <w:p w:rsidR="00C46B83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043BE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Mamzel Professional Clothes</w:t>
            </w:r>
          </w:p>
        </w:tc>
        <w:tc>
          <w:tcPr>
            <w:tcW w:w="4786" w:type="dxa"/>
          </w:tcPr>
          <w:p w:rsidR="00C46B83" w:rsidRPr="0097562C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043BE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Толе би 280</w:t>
            </w:r>
          </w:p>
        </w:tc>
      </w:tr>
      <w:tr w:rsidR="00C46B83" w:rsidRPr="00850D7E" w:rsidTr="00850D7E">
        <w:tc>
          <w:tcPr>
            <w:tcW w:w="4785" w:type="dxa"/>
          </w:tcPr>
          <w:p w:rsidR="00C46B83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043BE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Proff Odegda</w:t>
            </w:r>
          </w:p>
        </w:tc>
        <w:tc>
          <w:tcPr>
            <w:tcW w:w="4786" w:type="dxa"/>
          </w:tcPr>
          <w:p w:rsidR="00C46B83" w:rsidRPr="00C46B83" w:rsidRDefault="00043BEB" w:rsidP="005A5AA0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043BE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Желтоксан 140</w:t>
            </w:r>
          </w:p>
        </w:tc>
      </w:tr>
      <w:tr w:rsidR="001541AE" w:rsidRPr="00850D7E" w:rsidTr="00850D7E">
        <w:tc>
          <w:tcPr>
            <w:tcW w:w="4785" w:type="dxa"/>
          </w:tcPr>
          <w:p w:rsidR="001541AE" w:rsidRPr="001541AE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 w:rsidRPr="00043BE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Profi moda</w:t>
            </w:r>
          </w:p>
        </w:tc>
        <w:tc>
          <w:tcPr>
            <w:tcW w:w="4786" w:type="dxa"/>
          </w:tcPr>
          <w:p w:rsidR="001541AE" w:rsidRPr="00C46B83" w:rsidRDefault="005A5AA0" w:rsidP="00850D7E">
            <w:pPr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</w:t>
            </w:r>
            <w:r w:rsidR="00043BEB" w:rsidRPr="00043BEB">
              <w:rPr>
                <w:rFonts w:eastAsia="Times New Roman" w:cs="Arial"/>
                <w:color w:val="auto"/>
                <w:sz w:val="20"/>
                <w:szCs w:val="20"/>
                <w:lang w:val="en-US" w:eastAsia="ru-RU"/>
              </w:rPr>
              <w:t>ашкина 3а</w:t>
            </w:r>
          </w:p>
        </w:tc>
      </w:tr>
      <w:tr w:rsidR="001541AE" w:rsidRPr="00850D7E" w:rsidTr="00850D7E">
        <w:tc>
          <w:tcPr>
            <w:tcW w:w="4785" w:type="dxa"/>
          </w:tcPr>
          <w:p w:rsidR="001541AE" w:rsidRPr="001541AE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Ателье </w:t>
            </w:r>
            <w:r w:rsidRPr="00043BE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Rez&amp;Roze</w:t>
            </w:r>
          </w:p>
        </w:tc>
        <w:tc>
          <w:tcPr>
            <w:tcW w:w="4786" w:type="dxa"/>
          </w:tcPr>
          <w:p w:rsidR="001541AE" w:rsidRPr="001541AE" w:rsidRDefault="00043BEB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43BE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Казыбек би 172</w:t>
            </w:r>
          </w:p>
        </w:tc>
      </w:tr>
      <w:tr w:rsidR="001541AE" w:rsidRPr="00850D7E" w:rsidTr="00850D7E">
        <w:tc>
          <w:tcPr>
            <w:tcW w:w="4785" w:type="dxa"/>
          </w:tcPr>
          <w:p w:rsidR="001541AE" w:rsidRPr="001541AE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lastRenderedPageBreak/>
              <w:t xml:space="preserve">ТОО </w:t>
            </w: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Rig Group limited</w:t>
            </w:r>
          </w:p>
        </w:tc>
        <w:tc>
          <w:tcPr>
            <w:tcW w:w="4786" w:type="dxa"/>
          </w:tcPr>
          <w:p w:rsidR="001541AE" w:rsidRPr="001541AE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Тимирязева 42</w:t>
            </w:r>
          </w:p>
        </w:tc>
      </w:tr>
      <w:tr w:rsidR="001541AE" w:rsidRPr="00850D7E" w:rsidTr="00850D7E">
        <w:tc>
          <w:tcPr>
            <w:tcW w:w="4785" w:type="dxa"/>
          </w:tcPr>
          <w:p w:rsidR="001541AE" w:rsidRPr="001541AE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Team-work</w:t>
            </w:r>
          </w:p>
        </w:tc>
        <w:tc>
          <w:tcPr>
            <w:tcW w:w="4786" w:type="dxa"/>
          </w:tcPr>
          <w:p w:rsidR="001541AE" w:rsidRPr="001541AE" w:rsidRDefault="0040288D" w:rsidP="00CF4303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Грибоедова 74</w:t>
            </w:r>
          </w:p>
        </w:tc>
      </w:tr>
      <w:tr w:rsidR="00BB5173" w:rsidRPr="00850D7E" w:rsidTr="00850D7E">
        <w:tc>
          <w:tcPr>
            <w:tcW w:w="4785" w:type="dxa"/>
          </w:tcPr>
          <w:p w:rsidR="00BB5173" w:rsidRPr="001541AE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Toere textile</w:t>
            </w:r>
          </w:p>
        </w:tc>
        <w:tc>
          <w:tcPr>
            <w:tcW w:w="4786" w:type="dxa"/>
          </w:tcPr>
          <w:p w:rsidR="00BB5173" w:rsidRPr="001541AE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Кунаева 21 </w:t>
            </w: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ab/>
            </w:r>
          </w:p>
        </w:tc>
      </w:tr>
      <w:tr w:rsidR="00AE2BA6" w:rsidRPr="00850D7E" w:rsidTr="00850D7E">
        <w:tc>
          <w:tcPr>
            <w:tcW w:w="4785" w:type="dxa"/>
          </w:tcPr>
          <w:p w:rsidR="00AE2BA6" w:rsidRPr="00BB5173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Unibeta</w:t>
            </w:r>
          </w:p>
        </w:tc>
        <w:tc>
          <w:tcPr>
            <w:tcW w:w="4786" w:type="dxa"/>
          </w:tcPr>
          <w:p w:rsidR="00AE2BA6" w:rsidRPr="00AE2BA6" w:rsidRDefault="0040288D">
            <w:pPr>
              <w:rPr>
                <w:color w:val="auto"/>
                <w:sz w:val="20"/>
              </w:rPr>
            </w:pPr>
            <w:r w:rsidRPr="0040288D">
              <w:rPr>
                <w:color w:val="auto"/>
                <w:sz w:val="20"/>
              </w:rPr>
              <w:t>Коммунальная 39</w:t>
            </w:r>
          </w:p>
        </w:tc>
      </w:tr>
      <w:tr w:rsidR="00AE2BA6" w:rsidRPr="00850D7E" w:rsidTr="00850D7E">
        <w:tc>
          <w:tcPr>
            <w:tcW w:w="4785" w:type="dxa"/>
          </w:tcPr>
          <w:p w:rsidR="00AE2BA6" w:rsidRPr="008F1A6D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Vip-Система</w:t>
            </w:r>
          </w:p>
        </w:tc>
        <w:tc>
          <w:tcPr>
            <w:tcW w:w="4786" w:type="dxa"/>
          </w:tcPr>
          <w:p w:rsidR="00AE2BA6" w:rsidRPr="00AE2BA6" w:rsidRDefault="0040288D">
            <w:pPr>
              <w:rPr>
                <w:color w:val="auto"/>
                <w:sz w:val="20"/>
              </w:rPr>
            </w:pPr>
            <w:r w:rsidRPr="0040288D">
              <w:rPr>
                <w:color w:val="auto"/>
                <w:sz w:val="20"/>
              </w:rPr>
              <w:t>Маметовой 76 офис 206218</w:t>
            </w:r>
          </w:p>
        </w:tc>
      </w:tr>
      <w:tr w:rsidR="0040288D" w:rsidRPr="00850D7E" w:rsidTr="00850D7E">
        <w:tc>
          <w:tcPr>
            <w:tcW w:w="4785" w:type="dxa"/>
          </w:tcPr>
          <w:p w:rsidR="0040288D" w:rsidRDefault="0040288D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0288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White Service</w:t>
            </w:r>
          </w:p>
        </w:tc>
        <w:tc>
          <w:tcPr>
            <w:tcW w:w="4786" w:type="dxa"/>
          </w:tcPr>
          <w:p w:rsidR="0040288D" w:rsidRPr="0040288D" w:rsidRDefault="0040288D">
            <w:pPr>
              <w:rPr>
                <w:color w:val="auto"/>
                <w:sz w:val="20"/>
              </w:rPr>
            </w:pPr>
            <w:r w:rsidRPr="0040288D">
              <w:rPr>
                <w:color w:val="auto"/>
                <w:sz w:val="20"/>
              </w:rPr>
              <w:t>Айтеке би 73</w:t>
            </w:r>
          </w:p>
        </w:tc>
      </w:tr>
      <w:tr w:rsidR="0040288D" w:rsidRPr="00850D7E" w:rsidTr="00850D7E">
        <w:tc>
          <w:tcPr>
            <w:tcW w:w="4785" w:type="dxa"/>
          </w:tcPr>
          <w:p w:rsidR="0040288D" w:rsidRPr="0040288D" w:rsidRDefault="00BB2F3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BB2F3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Айна</w:t>
            </w:r>
          </w:p>
        </w:tc>
        <w:tc>
          <w:tcPr>
            <w:tcW w:w="4786" w:type="dxa"/>
          </w:tcPr>
          <w:p w:rsidR="0040288D" w:rsidRPr="0040288D" w:rsidRDefault="00BB2F3A">
            <w:pPr>
              <w:rPr>
                <w:color w:val="auto"/>
                <w:sz w:val="20"/>
              </w:rPr>
            </w:pPr>
            <w:r w:rsidRPr="00BB2F3A">
              <w:rPr>
                <w:color w:val="auto"/>
                <w:sz w:val="20"/>
              </w:rPr>
              <w:t>Суюнбая 661</w:t>
            </w:r>
          </w:p>
        </w:tc>
      </w:tr>
      <w:tr w:rsidR="00BB2F3A" w:rsidRPr="00850D7E" w:rsidTr="00850D7E">
        <w:tc>
          <w:tcPr>
            <w:tcW w:w="4785" w:type="dxa"/>
          </w:tcPr>
          <w:p w:rsidR="00BB2F3A" w:rsidRDefault="00BB2F3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ЗАО </w:t>
            </w:r>
            <w:r w:rsidRPr="00BB2F3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Алмагуль</w:t>
            </w:r>
          </w:p>
        </w:tc>
        <w:tc>
          <w:tcPr>
            <w:tcW w:w="4786" w:type="dxa"/>
          </w:tcPr>
          <w:p w:rsidR="00BB2F3A" w:rsidRPr="00BB2F3A" w:rsidRDefault="00BB2F3A">
            <w:pPr>
              <w:rPr>
                <w:color w:val="auto"/>
                <w:sz w:val="20"/>
              </w:rPr>
            </w:pPr>
            <w:r w:rsidRPr="00BB2F3A">
              <w:rPr>
                <w:color w:val="auto"/>
                <w:sz w:val="20"/>
              </w:rPr>
              <w:t>Кунаева 41</w:t>
            </w:r>
          </w:p>
        </w:tc>
      </w:tr>
      <w:tr w:rsidR="00BB2F3A" w:rsidRPr="00850D7E" w:rsidTr="00850D7E">
        <w:tc>
          <w:tcPr>
            <w:tcW w:w="4785" w:type="dxa"/>
          </w:tcPr>
          <w:p w:rsidR="00BB2F3A" w:rsidRDefault="00BB2F3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 w:rsidRPr="00BB2F3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Ангельхер Е.М.</w:t>
            </w:r>
          </w:p>
        </w:tc>
        <w:tc>
          <w:tcPr>
            <w:tcW w:w="4786" w:type="dxa"/>
          </w:tcPr>
          <w:p w:rsidR="00BB2F3A" w:rsidRPr="00BB2F3A" w:rsidRDefault="00BB2F3A">
            <w:pPr>
              <w:rPr>
                <w:color w:val="auto"/>
                <w:sz w:val="20"/>
              </w:rPr>
            </w:pPr>
            <w:r w:rsidRPr="00BB2F3A">
              <w:rPr>
                <w:color w:val="auto"/>
                <w:sz w:val="20"/>
              </w:rPr>
              <w:t>Гагарина 294 кв. 3</w:t>
            </w:r>
          </w:p>
        </w:tc>
      </w:tr>
      <w:tr w:rsidR="00BB2F3A" w:rsidRPr="00850D7E" w:rsidTr="00850D7E">
        <w:tc>
          <w:tcPr>
            <w:tcW w:w="4785" w:type="dxa"/>
          </w:tcPr>
          <w:p w:rsidR="00BB2F3A" w:rsidRDefault="00BB2F3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BB2F3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АРГО ПКК</w:t>
            </w:r>
          </w:p>
        </w:tc>
        <w:tc>
          <w:tcPr>
            <w:tcW w:w="4786" w:type="dxa"/>
          </w:tcPr>
          <w:p w:rsidR="00BB2F3A" w:rsidRPr="00BB2F3A" w:rsidRDefault="00BB2F3A">
            <w:pPr>
              <w:rPr>
                <w:color w:val="auto"/>
                <w:sz w:val="20"/>
              </w:rPr>
            </w:pPr>
            <w:r w:rsidRPr="00BB2F3A">
              <w:rPr>
                <w:color w:val="auto"/>
                <w:sz w:val="20"/>
              </w:rPr>
              <w:t>Москвина 22</w:t>
            </w:r>
          </w:p>
        </w:tc>
      </w:tr>
      <w:tr w:rsidR="00BB2F3A" w:rsidRPr="00850D7E" w:rsidTr="00850D7E">
        <w:tc>
          <w:tcPr>
            <w:tcW w:w="4785" w:type="dxa"/>
          </w:tcPr>
          <w:p w:rsidR="00BB2F3A" w:rsidRDefault="00BB2F3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B2F3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АХБК-НИМЭКС</w:t>
            </w:r>
          </w:p>
        </w:tc>
        <w:tc>
          <w:tcPr>
            <w:tcW w:w="4786" w:type="dxa"/>
          </w:tcPr>
          <w:p w:rsidR="00BB2F3A" w:rsidRPr="00BB2F3A" w:rsidRDefault="00BB2F3A">
            <w:pPr>
              <w:rPr>
                <w:color w:val="auto"/>
                <w:sz w:val="20"/>
              </w:rPr>
            </w:pPr>
            <w:r w:rsidRPr="00BB2F3A">
              <w:rPr>
                <w:color w:val="auto"/>
                <w:sz w:val="20"/>
              </w:rPr>
              <w:t>Саина 30 оф.316</w:t>
            </w:r>
          </w:p>
        </w:tc>
      </w:tr>
      <w:tr w:rsidR="00BB2F3A" w:rsidRPr="00850D7E" w:rsidTr="00850D7E">
        <w:tc>
          <w:tcPr>
            <w:tcW w:w="4785" w:type="dxa"/>
          </w:tcPr>
          <w:p w:rsidR="00BB2F3A" w:rsidRPr="00BB2F3A" w:rsidRDefault="00BB2F3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АО </w:t>
            </w:r>
            <w:r w:rsidRPr="00BB2F3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Бакай</w:t>
            </w:r>
          </w:p>
        </w:tc>
        <w:tc>
          <w:tcPr>
            <w:tcW w:w="4786" w:type="dxa"/>
          </w:tcPr>
          <w:p w:rsidR="00BB2F3A" w:rsidRPr="00BB2F3A" w:rsidRDefault="00BB2F3A">
            <w:pPr>
              <w:rPr>
                <w:color w:val="auto"/>
                <w:sz w:val="20"/>
              </w:rPr>
            </w:pPr>
            <w:r w:rsidRPr="00BB2F3A">
              <w:rPr>
                <w:color w:val="auto"/>
                <w:sz w:val="20"/>
              </w:rPr>
              <w:t>Сейфуллина 356</w:t>
            </w:r>
          </w:p>
        </w:tc>
      </w:tr>
      <w:tr w:rsidR="00BB2F3A" w:rsidRPr="00850D7E" w:rsidTr="00850D7E">
        <w:tc>
          <w:tcPr>
            <w:tcW w:w="4785" w:type="dxa"/>
          </w:tcPr>
          <w:p w:rsidR="00BB2F3A" w:rsidRDefault="00546533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54653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Вилондис</w:t>
            </w:r>
          </w:p>
        </w:tc>
        <w:tc>
          <w:tcPr>
            <w:tcW w:w="4786" w:type="dxa"/>
          </w:tcPr>
          <w:p w:rsidR="00BB2F3A" w:rsidRPr="00BB2F3A" w:rsidRDefault="00546533">
            <w:pPr>
              <w:rPr>
                <w:color w:val="auto"/>
                <w:sz w:val="20"/>
              </w:rPr>
            </w:pPr>
            <w:r w:rsidRPr="00546533">
              <w:rPr>
                <w:color w:val="auto"/>
                <w:sz w:val="20"/>
              </w:rPr>
              <w:t>мкр.Айнабулак-1 д.10 офис 38</w:t>
            </w:r>
          </w:p>
        </w:tc>
      </w:tr>
      <w:tr w:rsidR="00546533" w:rsidRPr="00850D7E" w:rsidTr="00850D7E">
        <w:tc>
          <w:tcPr>
            <w:tcW w:w="4785" w:type="dxa"/>
          </w:tcPr>
          <w:p w:rsidR="00546533" w:rsidRDefault="00546533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54653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Восток-Сервис Казахстан</w:t>
            </w:r>
          </w:p>
        </w:tc>
        <w:tc>
          <w:tcPr>
            <w:tcW w:w="4786" w:type="dxa"/>
          </w:tcPr>
          <w:p w:rsidR="00546533" w:rsidRPr="00546533" w:rsidRDefault="00546533">
            <w:pPr>
              <w:rPr>
                <w:color w:val="auto"/>
                <w:sz w:val="20"/>
              </w:rPr>
            </w:pPr>
            <w:r w:rsidRPr="00546533">
              <w:rPr>
                <w:color w:val="auto"/>
                <w:sz w:val="20"/>
              </w:rPr>
              <w:t>Туркестан 71</w:t>
            </w:r>
          </w:p>
        </w:tc>
      </w:tr>
      <w:tr w:rsidR="00546533" w:rsidRPr="00850D7E" w:rsidTr="00850D7E">
        <w:tc>
          <w:tcPr>
            <w:tcW w:w="4785" w:type="dxa"/>
          </w:tcPr>
          <w:p w:rsidR="00546533" w:rsidRDefault="00546533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54653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Грант-Ют</w:t>
            </w:r>
          </w:p>
        </w:tc>
        <w:tc>
          <w:tcPr>
            <w:tcW w:w="4786" w:type="dxa"/>
          </w:tcPr>
          <w:p w:rsidR="00546533" w:rsidRPr="00546533" w:rsidRDefault="00546533">
            <w:pPr>
              <w:rPr>
                <w:color w:val="auto"/>
                <w:sz w:val="20"/>
              </w:rPr>
            </w:pPr>
            <w:r w:rsidRPr="00546533">
              <w:rPr>
                <w:color w:val="auto"/>
                <w:sz w:val="20"/>
              </w:rPr>
              <w:t>Мусогорского 1б</w:t>
            </w:r>
          </w:p>
        </w:tc>
      </w:tr>
      <w:tr w:rsidR="00546533" w:rsidRPr="00850D7E" w:rsidTr="00850D7E">
        <w:tc>
          <w:tcPr>
            <w:tcW w:w="4785" w:type="dxa"/>
          </w:tcPr>
          <w:p w:rsidR="00546533" w:rsidRDefault="002D3750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 w:rsidRPr="002D375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Грин Вальд</w:t>
            </w:r>
          </w:p>
        </w:tc>
        <w:tc>
          <w:tcPr>
            <w:tcW w:w="4786" w:type="dxa"/>
          </w:tcPr>
          <w:p w:rsidR="00546533" w:rsidRPr="00546533" w:rsidRDefault="002D3750">
            <w:pPr>
              <w:rPr>
                <w:color w:val="auto"/>
                <w:sz w:val="20"/>
              </w:rPr>
            </w:pPr>
            <w:r w:rsidRPr="002D3750">
              <w:rPr>
                <w:color w:val="auto"/>
                <w:sz w:val="20"/>
              </w:rPr>
              <w:t>Желтоксан 115</w:t>
            </w:r>
          </w:p>
        </w:tc>
      </w:tr>
      <w:tr w:rsidR="002D3750" w:rsidRPr="00850D7E" w:rsidTr="00850D7E">
        <w:tc>
          <w:tcPr>
            <w:tcW w:w="4785" w:type="dxa"/>
          </w:tcPr>
          <w:p w:rsidR="002D3750" w:rsidRDefault="002D3750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2D375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Джахынгир LTD</w:t>
            </w:r>
          </w:p>
        </w:tc>
        <w:tc>
          <w:tcPr>
            <w:tcW w:w="4786" w:type="dxa"/>
          </w:tcPr>
          <w:p w:rsidR="002D3750" w:rsidRPr="002D3750" w:rsidRDefault="002D3750">
            <w:pPr>
              <w:rPr>
                <w:color w:val="auto"/>
                <w:sz w:val="20"/>
              </w:rPr>
            </w:pPr>
            <w:r w:rsidRPr="002D3750">
              <w:rPr>
                <w:color w:val="auto"/>
                <w:sz w:val="20"/>
              </w:rPr>
              <w:t>Толе би 187</w:t>
            </w:r>
          </w:p>
        </w:tc>
      </w:tr>
      <w:tr w:rsidR="002D3750" w:rsidRPr="00850D7E" w:rsidTr="00850D7E">
        <w:tc>
          <w:tcPr>
            <w:tcW w:w="4785" w:type="dxa"/>
          </w:tcPr>
          <w:p w:rsidR="002D3750" w:rsidRDefault="002D3750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2D375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Диана стиль</w:t>
            </w:r>
          </w:p>
        </w:tc>
        <w:tc>
          <w:tcPr>
            <w:tcW w:w="4786" w:type="dxa"/>
          </w:tcPr>
          <w:p w:rsidR="002D3750" w:rsidRPr="002D3750" w:rsidRDefault="002D3750">
            <w:pPr>
              <w:rPr>
                <w:color w:val="auto"/>
                <w:sz w:val="20"/>
              </w:rPr>
            </w:pPr>
            <w:r w:rsidRPr="002D3750">
              <w:rPr>
                <w:color w:val="auto"/>
                <w:sz w:val="20"/>
              </w:rPr>
              <w:t>Сатпаева 88a/1 офис 210</w:t>
            </w:r>
          </w:p>
        </w:tc>
      </w:tr>
      <w:tr w:rsidR="002D3750" w:rsidRPr="00850D7E" w:rsidTr="00850D7E">
        <w:tc>
          <w:tcPr>
            <w:tcW w:w="4785" w:type="dxa"/>
          </w:tcPr>
          <w:p w:rsidR="002D3750" w:rsidRDefault="002D3750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Ателье </w:t>
            </w:r>
            <w:r w:rsidRPr="002D375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Ерке-Нур</w:t>
            </w:r>
          </w:p>
        </w:tc>
        <w:tc>
          <w:tcPr>
            <w:tcW w:w="4786" w:type="dxa"/>
          </w:tcPr>
          <w:p w:rsidR="002D3750" w:rsidRPr="002D3750" w:rsidRDefault="002D3750">
            <w:pPr>
              <w:rPr>
                <w:color w:val="auto"/>
                <w:sz w:val="20"/>
              </w:rPr>
            </w:pPr>
            <w:r w:rsidRPr="002D3750">
              <w:rPr>
                <w:color w:val="auto"/>
                <w:sz w:val="20"/>
              </w:rPr>
              <w:t>5микр. 45а</w:t>
            </w:r>
          </w:p>
        </w:tc>
      </w:tr>
      <w:tr w:rsidR="002D3750" w:rsidRPr="00850D7E" w:rsidTr="00850D7E">
        <w:tc>
          <w:tcPr>
            <w:tcW w:w="4785" w:type="dxa"/>
          </w:tcPr>
          <w:p w:rsidR="002D3750" w:rsidRDefault="002D3750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2D375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Имидж сила</w:t>
            </w:r>
          </w:p>
        </w:tc>
        <w:tc>
          <w:tcPr>
            <w:tcW w:w="4786" w:type="dxa"/>
          </w:tcPr>
          <w:p w:rsidR="002D3750" w:rsidRPr="002D3750" w:rsidRDefault="005C66F7">
            <w:pPr>
              <w:rPr>
                <w:color w:val="auto"/>
                <w:sz w:val="20"/>
              </w:rPr>
            </w:pPr>
            <w:r w:rsidRPr="005C66F7">
              <w:rPr>
                <w:color w:val="auto"/>
                <w:sz w:val="20"/>
              </w:rPr>
              <w:t>Р.Зорге 35</w:t>
            </w:r>
          </w:p>
        </w:tc>
      </w:tr>
      <w:tr w:rsidR="005C66F7" w:rsidRPr="00850D7E" w:rsidTr="00850D7E">
        <w:tc>
          <w:tcPr>
            <w:tcW w:w="4785" w:type="dxa"/>
          </w:tcPr>
          <w:p w:rsidR="005C66F7" w:rsidRDefault="005C66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5C66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Индустриальное снабжение</w:t>
            </w:r>
          </w:p>
        </w:tc>
        <w:tc>
          <w:tcPr>
            <w:tcW w:w="4786" w:type="dxa"/>
          </w:tcPr>
          <w:p w:rsidR="005C66F7" w:rsidRPr="005C66F7" w:rsidRDefault="005C66F7">
            <w:pPr>
              <w:rPr>
                <w:color w:val="auto"/>
                <w:sz w:val="20"/>
              </w:rPr>
            </w:pPr>
            <w:r w:rsidRPr="005C66F7">
              <w:rPr>
                <w:color w:val="auto"/>
                <w:sz w:val="20"/>
              </w:rPr>
              <w:t>Сатпаева 90 оф.610</w:t>
            </w:r>
          </w:p>
        </w:tc>
      </w:tr>
      <w:tr w:rsidR="005C66F7" w:rsidRPr="00850D7E" w:rsidTr="00850D7E">
        <w:tc>
          <w:tcPr>
            <w:tcW w:w="4785" w:type="dxa"/>
          </w:tcPr>
          <w:p w:rsidR="005C66F7" w:rsidRDefault="005C66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5C66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иФэшн</w:t>
            </w:r>
          </w:p>
        </w:tc>
        <w:tc>
          <w:tcPr>
            <w:tcW w:w="4786" w:type="dxa"/>
          </w:tcPr>
          <w:p w:rsidR="005C66F7" w:rsidRPr="005C66F7" w:rsidRDefault="005C66F7">
            <w:pPr>
              <w:rPr>
                <w:color w:val="auto"/>
                <w:sz w:val="20"/>
              </w:rPr>
            </w:pPr>
            <w:r w:rsidRPr="005C66F7">
              <w:rPr>
                <w:color w:val="auto"/>
                <w:sz w:val="20"/>
              </w:rPr>
              <w:t>Гоголя 253</w:t>
            </w:r>
          </w:p>
        </w:tc>
      </w:tr>
      <w:tr w:rsidR="005C66F7" w:rsidRPr="00850D7E" w:rsidTr="00850D7E">
        <w:tc>
          <w:tcPr>
            <w:tcW w:w="4785" w:type="dxa"/>
          </w:tcPr>
          <w:p w:rsidR="005C66F7" w:rsidRDefault="005C66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5C66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Казспецодежда</w:t>
            </w:r>
          </w:p>
        </w:tc>
        <w:tc>
          <w:tcPr>
            <w:tcW w:w="4786" w:type="dxa"/>
          </w:tcPr>
          <w:p w:rsidR="005C66F7" w:rsidRPr="005C66F7" w:rsidRDefault="005C66F7">
            <w:pPr>
              <w:rPr>
                <w:color w:val="auto"/>
                <w:sz w:val="20"/>
              </w:rPr>
            </w:pPr>
            <w:r w:rsidRPr="005C66F7">
              <w:rPr>
                <w:color w:val="auto"/>
                <w:sz w:val="20"/>
              </w:rPr>
              <w:t>Тлендиева 113</w:t>
            </w:r>
          </w:p>
        </w:tc>
      </w:tr>
      <w:tr w:rsidR="005C66F7" w:rsidRPr="00850D7E" w:rsidTr="00850D7E">
        <w:tc>
          <w:tcPr>
            <w:tcW w:w="4785" w:type="dxa"/>
          </w:tcPr>
          <w:p w:rsidR="005C66F7" w:rsidRDefault="005C66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5C66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КазСПО-N</w:t>
            </w:r>
          </w:p>
        </w:tc>
        <w:tc>
          <w:tcPr>
            <w:tcW w:w="4786" w:type="dxa"/>
          </w:tcPr>
          <w:p w:rsidR="005C66F7" w:rsidRPr="005C66F7" w:rsidRDefault="005C66F7">
            <w:pPr>
              <w:rPr>
                <w:color w:val="auto"/>
                <w:sz w:val="20"/>
              </w:rPr>
            </w:pPr>
            <w:r w:rsidRPr="005C66F7">
              <w:rPr>
                <w:color w:val="auto"/>
                <w:sz w:val="20"/>
              </w:rPr>
              <w:t>Венецианова 6/3</w:t>
            </w:r>
          </w:p>
        </w:tc>
      </w:tr>
      <w:tr w:rsidR="005C66F7" w:rsidRPr="00850D7E" w:rsidTr="00850D7E">
        <w:tc>
          <w:tcPr>
            <w:tcW w:w="4785" w:type="dxa"/>
          </w:tcPr>
          <w:p w:rsidR="005C66F7" w:rsidRDefault="00174C1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174C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Коммэн</w:t>
            </w:r>
          </w:p>
        </w:tc>
        <w:tc>
          <w:tcPr>
            <w:tcW w:w="4786" w:type="dxa"/>
          </w:tcPr>
          <w:p w:rsidR="005C66F7" w:rsidRPr="005C66F7" w:rsidRDefault="00174C1C">
            <w:pPr>
              <w:rPr>
                <w:color w:val="auto"/>
                <w:sz w:val="20"/>
              </w:rPr>
            </w:pPr>
            <w:r w:rsidRPr="00174C1C">
              <w:rPr>
                <w:color w:val="auto"/>
                <w:sz w:val="20"/>
              </w:rPr>
              <w:t>Абая 27 оф.4</w:t>
            </w:r>
          </w:p>
        </w:tc>
      </w:tr>
      <w:tr w:rsidR="00174C1C" w:rsidRPr="00850D7E" w:rsidTr="00850D7E">
        <w:tc>
          <w:tcPr>
            <w:tcW w:w="4785" w:type="dxa"/>
          </w:tcPr>
          <w:p w:rsidR="00174C1C" w:rsidRDefault="00174C1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174C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Компания СТП</w:t>
            </w:r>
          </w:p>
        </w:tc>
        <w:tc>
          <w:tcPr>
            <w:tcW w:w="4786" w:type="dxa"/>
          </w:tcPr>
          <w:p w:rsidR="00174C1C" w:rsidRPr="00174C1C" w:rsidRDefault="00174C1C">
            <w:pPr>
              <w:rPr>
                <w:color w:val="auto"/>
                <w:sz w:val="20"/>
              </w:rPr>
            </w:pPr>
            <w:r w:rsidRPr="00174C1C">
              <w:rPr>
                <w:color w:val="auto"/>
                <w:sz w:val="20"/>
              </w:rPr>
              <w:t>Умбетбаева 23</w:t>
            </w:r>
          </w:p>
        </w:tc>
      </w:tr>
      <w:tr w:rsidR="00174C1C" w:rsidRPr="00850D7E" w:rsidTr="00850D7E">
        <w:tc>
          <w:tcPr>
            <w:tcW w:w="4785" w:type="dxa"/>
          </w:tcPr>
          <w:p w:rsidR="00174C1C" w:rsidRDefault="00174C1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174C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Компания Табыс-Сервис</w:t>
            </w:r>
          </w:p>
        </w:tc>
        <w:tc>
          <w:tcPr>
            <w:tcW w:w="4786" w:type="dxa"/>
          </w:tcPr>
          <w:p w:rsidR="00174C1C" w:rsidRPr="00174C1C" w:rsidRDefault="00174C1C">
            <w:pPr>
              <w:rPr>
                <w:color w:val="auto"/>
                <w:sz w:val="20"/>
              </w:rPr>
            </w:pPr>
            <w:r w:rsidRPr="00174C1C">
              <w:rPr>
                <w:color w:val="auto"/>
                <w:sz w:val="20"/>
              </w:rPr>
              <w:t>Райымбека 174 офис 18</w:t>
            </w:r>
          </w:p>
        </w:tc>
      </w:tr>
      <w:tr w:rsidR="00174C1C" w:rsidRPr="00850D7E" w:rsidTr="00850D7E">
        <w:tc>
          <w:tcPr>
            <w:tcW w:w="4785" w:type="dxa"/>
          </w:tcPr>
          <w:p w:rsidR="00174C1C" w:rsidRDefault="00174C1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Корпорация </w:t>
            </w:r>
            <w:r w:rsidRPr="00174C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Комплексное обеспечение</w:t>
            </w:r>
          </w:p>
        </w:tc>
        <w:tc>
          <w:tcPr>
            <w:tcW w:w="4786" w:type="dxa"/>
          </w:tcPr>
          <w:p w:rsidR="00174C1C" w:rsidRPr="00174C1C" w:rsidRDefault="00174C1C">
            <w:pPr>
              <w:rPr>
                <w:color w:val="auto"/>
                <w:sz w:val="20"/>
              </w:rPr>
            </w:pPr>
            <w:r w:rsidRPr="00174C1C">
              <w:rPr>
                <w:color w:val="auto"/>
                <w:sz w:val="20"/>
              </w:rPr>
              <w:t>Ауэзова 82 ком. 312</w:t>
            </w:r>
          </w:p>
        </w:tc>
      </w:tr>
      <w:tr w:rsidR="00174C1C" w:rsidRPr="00850D7E" w:rsidTr="00850D7E">
        <w:tc>
          <w:tcPr>
            <w:tcW w:w="4785" w:type="dxa"/>
          </w:tcPr>
          <w:p w:rsidR="00174C1C" w:rsidRDefault="00174C1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174C1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Корвет 2000</w:t>
            </w:r>
          </w:p>
        </w:tc>
        <w:tc>
          <w:tcPr>
            <w:tcW w:w="4786" w:type="dxa"/>
          </w:tcPr>
          <w:p w:rsidR="00174C1C" w:rsidRPr="00174C1C" w:rsidRDefault="00174C1C">
            <w:pPr>
              <w:rPr>
                <w:color w:val="auto"/>
                <w:sz w:val="20"/>
              </w:rPr>
            </w:pPr>
            <w:r w:rsidRPr="00174C1C">
              <w:rPr>
                <w:color w:val="auto"/>
                <w:sz w:val="20"/>
              </w:rPr>
              <w:t>мкр.8 -4а оф 301</w:t>
            </w:r>
          </w:p>
        </w:tc>
      </w:tr>
      <w:tr w:rsidR="00174C1C" w:rsidRPr="00850D7E" w:rsidTr="00850D7E">
        <w:tc>
          <w:tcPr>
            <w:tcW w:w="4785" w:type="dxa"/>
          </w:tcPr>
          <w:p w:rsidR="00174C1C" w:rsidRDefault="008D43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8D43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Косспецторг 1</w:t>
            </w:r>
          </w:p>
        </w:tc>
        <w:tc>
          <w:tcPr>
            <w:tcW w:w="4786" w:type="dxa"/>
          </w:tcPr>
          <w:p w:rsidR="00174C1C" w:rsidRPr="00174C1C" w:rsidRDefault="008D43F7">
            <w:pPr>
              <w:rPr>
                <w:color w:val="auto"/>
                <w:sz w:val="20"/>
              </w:rPr>
            </w:pPr>
            <w:r w:rsidRPr="008D43F7">
              <w:rPr>
                <w:color w:val="auto"/>
                <w:sz w:val="20"/>
              </w:rPr>
              <w:t>Суюнбая 66 оф.9</w:t>
            </w:r>
          </w:p>
        </w:tc>
      </w:tr>
      <w:tr w:rsidR="008D43F7" w:rsidRPr="00850D7E" w:rsidTr="00850D7E">
        <w:tc>
          <w:tcPr>
            <w:tcW w:w="4785" w:type="dxa"/>
          </w:tcPr>
          <w:p w:rsidR="008D43F7" w:rsidRDefault="008D43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 w:rsidRPr="008D43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Красовская Т.В.</w:t>
            </w:r>
          </w:p>
        </w:tc>
        <w:tc>
          <w:tcPr>
            <w:tcW w:w="4786" w:type="dxa"/>
          </w:tcPr>
          <w:p w:rsidR="008D43F7" w:rsidRPr="008D43F7" w:rsidRDefault="008D43F7">
            <w:pPr>
              <w:rPr>
                <w:color w:val="auto"/>
                <w:sz w:val="20"/>
              </w:rPr>
            </w:pPr>
            <w:r w:rsidRPr="008D43F7">
              <w:rPr>
                <w:color w:val="auto"/>
                <w:sz w:val="20"/>
              </w:rPr>
              <w:t>Таймырская 9 офис 3</w:t>
            </w:r>
          </w:p>
        </w:tc>
      </w:tr>
      <w:tr w:rsidR="008D43F7" w:rsidRPr="00850D7E" w:rsidTr="00850D7E">
        <w:tc>
          <w:tcPr>
            <w:tcW w:w="4785" w:type="dxa"/>
          </w:tcPr>
          <w:p w:rsidR="008D43F7" w:rsidRDefault="008D43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8D43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Лидер Комфорт сервис</w:t>
            </w:r>
          </w:p>
        </w:tc>
        <w:tc>
          <w:tcPr>
            <w:tcW w:w="4786" w:type="dxa"/>
          </w:tcPr>
          <w:p w:rsidR="008D43F7" w:rsidRPr="008D43F7" w:rsidRDefault="008D43F7">
            <w:pPr>
              <w:rPr>
                <w:color w:val="auto"/>
                <w:sz w:val="20"/>
              </w:rPr>
            </w:pPr>
            <w:r w:rsidRPr="008D43F7">
              <w:rPr>
                <w:color w:val="auto"/>
                <w:sz w:val="20"/>
              </w:rPr>
              <w:t>Сатпаева 90</w:t>
            </w:r>
          </w:p>
        </w:tc>
      </w:tr>
      <w:tr w:rsidR="008D43F7" w:rsidRPr="00850D7E" w:rsidTr="00850D7E">
        <w:tc>
          <w:tcPr>
            <w:tcW w:w="4785" w:type="dxa"/>
          </w:tcPr>
          <w:p w:rsidR="008D43F7" w:rsidRDefault="008D43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</w:t>
            </w:r>
            <w:r w:rsidRPr="008D43F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еспубликанский центр моделирования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Макпал</w:t>
            </w:r>
          </w:p>
        </w:tc>
        <w:tc>
          <w:tcPr>
            <w:tcW w:w="4786" w:type="dxa"/>
          </w:tcPr>
          <w:p w:rsidR="008D43F7" w:rsidRPr="008D43F7" w:rsidRDefault="008D43F7">
            <w:pPr>
              <w:rPr>
                <w:color w:val="auto"/>
                <w:sz w:val="20"/>
              </w:rPr>
            </w:pPr>
            <w:r w:rsidRPr="008D43F7">
              <w:rPr>
                <w:color w:val="auto"/>
                <w:sz w:val="20"/>
              </w:rPr>
              <w:t>Валиханова 12</w:t>
            </w:r>
          </w:p>
        </w:tc>
      </w:tr>
      <w:tr w:rsidR="008D43F7" w:rsidRPr="00850D7E" w:rsidTr="00850D7E">
        <w:tc>
          <w:tcPr>
            <w:tcW w:w="4785" w:type="dxa"/>
          </w:tcPr>
          <w:p w:rsidR="008D43F7" w:rsidRDefault="008D43F7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="00A95696" w:rsidRPr="00A9569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Престиж</w:t>
            </w:r>
          </w:p>
        </w:tc>
        <w:tc>
          <w:tcPr>
            <w:tcW w:w="4786" w:type="dxa"/>
          </w:tcPr>
          <w:p w:rsidR="008D43F7" w:rsidRPr="008D43F7" w:rsidRDefault="00A95696" w:rsidP="00110AB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Р</w:t>
            </w:r>
            <w:r w:rsidRPr="00A95696">
              <w:rPr>
                <w:color w:val="auto"/>
                <w:sz w:val="20"/>
              </w:rPr>
              <w:t>ыскулова 16</w:t>
            </w:r>
          </w:p>
        </w:tc>
      </w:tr>
      <w:tr w:rsidR="00A95696" w:rsidRPr="00850D7E" w:rsidTr="00850D7E">
        <w:tc>
          <w:tcPr>
            <w:tcW w:w="4785" w:type="dxa"/>
          </w:tcPr>
          <w:p w:rsidR="00A95696" w:rsidRDefault="00A95696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A9569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Профлайн</w:t>
            </w:r>
          </w:p>
        </w:tc>
        <w:tc>
          <w:tcPr>
            <w:tcW w:w="4786" w:type="dxa"/>
          </w:tcPr>
          <w:p w:rsidR="00A95696" w:rsidRDefault="00A95696">
            <w:pPr>
              <w:rPr>
                <w:color w:val="auto"/>
                <w:sz w:val="20"/>
              </w:rPr>
            </w:pPr>
            <w:r w:rsidRPr="00A95696">
              <w:rPr>
                <w:color w:val="auto"/>
                <w:sz w:val="20"/>
              </w:rPr>
              <w:t>Спасская 74</w:t>
            </w:r>
          </w:p>
        </w:tc>
      </w:tr>
      <w:tr w:rsidR="00A95696" w:rsidRPr="00850D7E" w:rsidTr="00850D7E">
        <w:tc>
          <w:tcPr>
            <w:tcW w:w="4785" w:type="dxa"/>
          </w:tcPr>
          <w:p w:rsidR="00A95696" w:rsidRDefault="00A95696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="007E588A" w:rsidRPr="007E588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Семирамида</w:t>
            </w:r>
          </w:p>
        </w:tc>
        <w:tc>
          <w:tcPr>
            <w:tcW w:w="4786" w:type="dxa"/>
          </w:tcPr>
          <w:p w:rsidR="00A95696" w:rsidRPr="00A95696" w:rsidRDefault="007E588A">
            <w:pPr>
              <w:rPr>
                <w:color w:val="auto"/>
                <w:sz w:val="20"/>
              </w:rPr>
            </w:pPr>
            <w:r w:rsidRPr="007E588A">
              <w:rPr>
                <w:color w:val="auto"/>
                <w:sz w:val="20"/>
              </w:rPr>
              <w:t>Грибоедова 103</w:t>
            </w:r>
          </w:p>
        </w:tc>
      </w:tr>
      <w:tr w:rsidR="00A95696" w:rsidRPr="00850D7E" w:rsidTr="00850D7E">
        <w:tc>
          <w:tcPr>
            <w:tcW w:w="4785" w:type="dxa"/>
          </w:tcPr>
          <w:p w:rsidR="00A95696" w:rsidRDefault="007E588A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7E588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РЭМИ</w:t>
            </w:r>
          </w:p>
        </w:tc>
        <w:tc>
          <w:tcPr>
            <w:tcW w:w="4786" w:type="dxa"/>
          </w:tcPr>
          <w:p w:rsidR="00A95696" w:rsidRPr="00A95696" w:rsidRDefault="007E588A">
            <w:pPr>
              <w:rPr>
                <w:color w:val="auto"/>
                <w:sz w:val="20"/>
              </w:rPr>
            </w:pPr>
            <w:r w:rsidRPr="007E588A">
              <w:rPr>
                <w:color w:val="auto"/>
                <w:sz w:val="20"/>
              </w:rPr>
              <w:t>Янушкевича 41</w:t>
            </w:r>
          </w:p>
        </w:tc>
      </w:tr>
      <w:tr w:rsidR="007E588A" w:rsidRPr="00850D7E" w:rsidTr="00850D7E">
        <w:tc>
          <w:tcPr>
            <w:tcW w:w="4785" w:type="dxa"/>
          </w:tcPr>
          <w:p w:rsidR="007E588A" w:rsidRDefault="00B17C4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="007E588A" w:rsidRPr="007E588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Спецодежда Сервис Лтд</w:t>
            </w:r>
          </w:p>
        </w:tc>
        <w:tc>
          <w:tcPr>
            <w:tcW w:w="4786" w:type="dxa"/>
          </w:tcPr>
          <w:p w:rsidR="007E588A" w:rsidRPr="007E588A" w:rsidRDefault="00B17C4C">
            <w:pPr>
              <w:rPr>
                <w:color w:val="auto"/>
                <w:sz w:val="20"/>
              </w:rPr>
            </w:pPr>
            <w:r w:rsidRPr="00B17C4C">
              <w:rPr>
                <w:color w:val="auto"/>
                <w:sz w:val="20"/>
              </w:rPr>
              <w:t>Рыскулбекова 4/2а</w:t>
            </w:r>
          </w:p>
        </w:tc>
      </w:tr>
      <w:tr w:rsidR="00B17C4C" w:rsidRPr="00850D7E" w:rsidTr="00850D7E">
        <w:tc>
          <w:tcPr>
            <w:tcW w:w="4785" w:type="dxa"/>
          </w:tcPr>
          <w:p w:rsidR="00B17C4C" w:rsidRDefault="00B17C4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B17C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Техноавиа</w:t>
            </w:r>
          </w:p>
        </w:tc>
        <w:tc>
          <w:tcPr>
            <w:tcW w:w="4786" w:type="dxa"/>
          </w:tcPr>
          <w:p w:rsidR="00B17C4C" w:rsidRPr="00B17C4C" w:rsidRDefault="00B17C4C">
            <w:pPr>
              <w:rPr>
                <w:color w:val="auto"/>
                <w:sz w:val="20"/>
              </w:rPr>
            </w:pPr>
            <w:r w:rsidRPr="00B17C4C">
              <w:rPr>
                <w:color w:val="auto"/>
                <w:sz w:val="20"/>
              </w:rPr>
              <w:t>Райымбека 196а</w:t>
            </w:r>
          </w:p>
        </w:tc>
      </w:tr>
      <w:tr w:rsidR="00B17C4C" w:rsidRPr="00850D7E" w:rsidTr="00850D7E">
        <w:tc>
          <w:tcPr>
            <w:tcW w:w="4785" w:type="dxa"/>
          </w:tcPr>
          <w:p w:rsidR="00B17C4C" w:rsidRDefault="00B17C4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B17C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Тумен</w:t>
            </w:r>
          </w:p>
        </w:tc>
        <w:tc>
          <w:tcPr>
            <w:tcW w:w="4786" w:type="dxa"/>
          </w:tcPr>
          <w:p w:rsidR="00B17C4C" w:rsidRPr="00B17C4C" w:rsidRDefault="00B17C4C">
            <w:pPr>
              <w:rPr>
                <w:color w:val="auto"/>
                <w:sz w:val="20"/>
              </w:rPr>
            </w:pPr>
            <w:r w:rsidRPr="00B17C4C">
              <w:rPr>
                <w:color w:val="auto"/>
                <w:sz w:val="20"/>
              </w:rPr>
              <w:t>Кабанбай батыра 139</w:t>
            </w:r>
          </w:p>
        </w:tc>
      </w:tr>
      <w:tr w:rsidR="00B17C4C" w:rsidRPr="00850D7E" w:rsidTr="00850D7E">
        <w:tc>
          <w:tcPr>
            <w:tcW w:w="4785" w:type="dxa"/>
          </w:tcPr>
          <w:p w:rsidR="00B17C4C" w:rsidRDefault="00B17C4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B17C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Уан</w:t>
            </w:r>
          </w:p>
        </w:tc>
        <w:tc>
          <w:tcPr>
            <w:tcW w:w="4786" w:type="dxa"/>
          </w:tcPr>
          <w:p w:rsidR="00B17C4C" w:rsidRPr="00B17C4C" w:rsidRDefault="00B17C4C" w:rsidP="00110AB3">
            <w:pPr>
              <w:rPr>
                <w:color w:val="auto"/>
                <w:sz w:val="20"/>
              </w:rPr>
            </w:pPr>
            <w:r w:rsidRPr="00B17C4C">
              <w:rPr>
                <w:color w:val="auto"/>
                <w:sz w:val="20"/>
              </w:rPr>
              <w:t>Баумана 24</w:t>
            </w:r>
          </w:p>
        </w:tc>
      </w:tr>
      <w:tr w:rsidR="00B17C4C" w:rsidRPr="00850D7E" w:rsidTr="00850D7E">
        <w:tc>
          <w:tcPr>
            <w:tcW w:w="4785" w:type="dxa"/>
          </w:tcPr>
          <w:p w:rsidR="00B17C4C" w:rsidRDefault="00B17C4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Умит</w:t>
            </w:r>
          </w:p>
        </w:tc>
        <w:tc>
          <w:tcPr>
            <w:tcW w:w="4786" w:type="dxa"/>
          </w:tcPr>
          <w:p w:rsidR="00B17C4C" w:rsidRPr="00B17C4C" w:rsidRDefault="00B17C4C">
            <w:pPr>
              <w:rPr>
                <w:color w:val="auto"/>
                <w:sz w:val="20"/>
              </w:rPr>
            </w:pPr>
            <w:r w:rsidRPr="00B17C4C">
              <w:rPr>
                <w:color w:val="auto"/>
                <w:sz w:val="20"/>
              </w:rPr>
              <w:t>Кулымбетова 80</w:t>
            </w:r>
          </w:p>
        </w:tc>
      </w:tr>
      <w:tr w:rsidR="00B17C4C" w:rsidRPr="00850D7E" w:rsidTr="00850D7E">
        <w:tc>
          <w:tcPr>
            <w:tcW w:w="4785" w:type="dxa"/>
          </w:tcPr>
          <w:p w:rsidR="00B17C4C" w:rsidRDefault="00B17C4C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B17C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Центр спецодежды</w:t>
            </w:r>
          </w:p>
        </w:tc>
        <w:tc>
          <w:tcPr>
            <w:tcW w:w="4786" w:type="dxa"/>
          </w:tcPr>
          <w:p w:rsidR="00B17C4C" w:rsidRPr="00B17C4C" w:rsidRDefault="001A1CE0">
            <w:pPr>
              <w:rPr>
                <w:color w:val="auto"/>
                <w:sz w:val="20"/>
              </w:rPr>
            </w:pPr>
            <w:r w:rsidRPr="001A1CE0">
              <w:rPr>
                <w:color w:val="auto"/>
                <w:sz w:val="20"/>
              </w:rPr>
              <w:t>Кабанбай батыра 117 - 68/8</w:t>
            </w:r>
          </w:p>
        </w:tc>
      </w:tr>
    </w:tbl>
    <w:p w:rsidR="00B73A6B" w:rsidRDefault="00B73A6B" w:rsidP="00B73A6B">
      <w:pPr>
        <w:spacing w:after="0" w:line="360" w:lineRule="auto"/>
        <w:jc w:val="right"/>
        <w:rPr>
          <w:rFonts w:cs="Arial"/>
          <w:i/>
          <w:color w:val="auto"/>
          <w:sz w:val="20"/>
        </w:rPr>
      </w:pPr>
    </w:p>
    <w:p w:rsidR="00412596" w:rsidRPr="00B73A6B" w:rsidRDefault="00B73A6B" w:rsidP="00B73A6B">
      <w:pPr>
        <w:spacing w:after="0" w:line="360" w:lineRule="auto"/>
        <w:jc w:val="right"/>
        <w:rPr>
          <w:rFonts w:cs="Arial"/>
          <w:i/>
          <w:color w:val="auto"/>
          <w:sz w:val="20"/>
        </w:rPr>
      </w:pPr>
      <w:r w:rsidRPr="00B73A6B">
        <w:rPr>
          <w:rFonts w:cs="Arial"/>
          <w:i/>
          <w:color w:val="auto"/>
          <w:sz w:val="20"/>
        </w:rPr>
        <w:t>Источник: Info-Price LTD</w:t>
      </w:r>
    </w:p>
    <w:p w:rsidR="003433F2" w:rsidRPr="003433F2" w:rsidRDefault="003433F2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3433F2">
        <w:rPr>
          <w:rFonts w:cs="Arial"/>
          <w:color w:val="auto"/>
        </w:rPr>
        <w:t xml:space="preserve">Основными преимуществами </w:t>
      </w:r>
      <w:r w:rsidR="000326DB">
        <w:rPr>
          <w:rFonts w:cs="Arial"/>
          <w:color w:val="auto"/>
        </w:rPr>
        <w:t xml:space="preserve">создаваемого </w:t>
      </w:r>
      <w:r>
        <w:rPr>
          <w:rFonts w:cs="Arial"/>
          <w:color w:val="auto"/>
        </w:rPr>
        <w:t xml:space="preserve">предприятия </w:t>
      </w:r>
      <w:r w:rsidRPr="003433F2">
        <w:rPr>
          <w:rFonts w:cs="Arial"/>
          <w:color w:val="auto"/>
        </w:rPr>
        <w:t>являются:</w:t>
      </w:r>
    </w:p>
    <w:p w:rsidR="003433F2" w:rsidRPr="003433F2" w:rsidRDefault="003433F2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747BCF" w:rsidRPr="00747BCF">
        <w:rPr>
          <w:rFonts w:cs="Arial"/>
          <w:color w:val="auto"/>
        </w:rPr>
        <w:t>К</w:t>
      </w:r>
      <w:r w:rsidR="00C54963" w:rsidRPr="00747BCF">
        <w:rPr>
          <w:rFonts w:cs="Arial"/>
          <w:color w:val="auto"/>
        </w:rPr>
        <w:t>ачество выпускаемой продукции</w:t>
      </w:r>
      <w:r w:rsidR="00747BCF">
        <w:rPr>
          <w:rFonts w:cs="Arial"/>
          <w:color w:val="auto"/>
        </w:rPr>
        <w:t xml:space="preserve"> за счет использования качественного сырья для пошива изделий</w:t>
      </w:r>
      <w:r w:rsidR="00C54963">
        <w:rPr>
          <w:rFonts w:cs="Arial"/>
          <w:color w:val="auto"/>
        </w:rPr>
        <w:t>;</w:t>
      </w:r>
    </w:p>
    <w:p w:rsidR="003433F2" w:rsidRPr="003433F2" w:rsidRDefault="003433F2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3433F2">
        <w:rPr>
          <w:rFonts w:cs="Arial"/>
          <w:color w:val="auto"/>
        </w:rPr>
        <w:t>Разумные цены, скидки для постоянных клиентов</w:t>
      </w:r>
      <w:r w:rsidR="00C54963">
        <w:rPr>
          <w:rFonts w:cs="Arial"/>
          <w:color w:val="auto"/>
        </w:rPr>
        <w:t>;</w:t>
      </w:r>
    </w:p>
    <w:p w:rsidR="00747BCF" w:rsidRDefault="003433F2" w:rsidP="0041781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C54963">
        <w:rPr>
          <w:rFonts w:cs="Arial"/>
          <w:color w:val="auto"/>
        </w:rPr>
        <w:t>Профессионализм персонала</w:t>
      </w:r>
      <w:r w:rsidR="00417812">
        <w:rPr>
          <w:rFonts w:cs="Arial"/>
          <w:color w:val="auto"/>
        </w:rPr>
        <w:t xml:space="preserve"> предприятия</w:t>
      </w:r>
      <w:r w:rsidRPr="003433F2">
        <w:rPr>
          <w:rFonts w:cs="Arial"/>
          <w:color w:val="auto"/>
        </w:rPr>
        <w:t>.</w:t>
      </w:r>
    </w:p>
    <w:p w:rsidR="0014711D" w:rsidRDefault="00122FE2" w:rsidP="00E60043">
      <w:pPr>
        <w:pStyle w:val="2"/>
        <w:spacing w:before="0" w:line="360" w:lineRule="auto"/>
        <w:ind w:firstLine="284"/>
        <w:jc w:val="both"/>
        <w:rPr>
          <w:rFonts w:cs="Arial"/>
          <w:b w:val="0"/>
          <w:color w:val="auto"/>
          <w:sz w:val="24"/>
          <w:szCs w:val="24"/>
        </w:rPr>
      </w:pPr>
      <w:bookmarkStart w:id="24" w:name="_Toc311893126"/>
      <w:r w:rsidRPr="00E60043">
        <w:rPr>
          <w:rFonts w:ascii="Arial" w:hAnsi="Arial" w:cs="Arial"/>
          <w:color w:val="auto"/>
          <w:sz w:val="24"/>
          <w:szCs w:val="24"/>
        </w:rPr>
        <w:t>4.3 Прогнозные оценки развития рынка, ожидаемые изменения</w:t>
      </w:r>
      <w:bookmarkEnd w:id="24"/>
    </w:p>
    <w:p w:rsidR="003B56D2" w:rsidRPr="00E60043" w:rsidRDefault="003B56D2" w:rsidP="00E60043">
      <w:pPr>
        <w:spacing w:after="0" w:line="360" w:lineRule="auto"/>
        <w:ind w:firstLine="284"/>
        <w:jc w:val="both"/>
        <w:rPr>
          <w:color w:val="auto"/>
        </w:rPr>
      </w:pPr>
      <w:r w:rsidRPr="00E60043">
        <w:rPr>
          <w:color w:val="auto"/>
        </w:rPr>
        <w:t xml:space="preserve">По результатам анализа конкурентных преимуществ страны текстильная промышленность определена как один из семи наиболее перспективных кластеров. </w:t>
      </w:r>
    </w:p>
    <w:p w:rsidR="003B56D2" w:rsidRDefault="003B56D2" w:rsidP="00E60043">
      <w:pPr>
        <w:spacing w:after="0" w:line="360" w:lineRule="auto"/>
        <w:ind w:firstLine="284"/>
        <w:jc w:val="both"/>
      </w:pPr>
      <w:r w:rsidRPr="00E60043">
        <w:rPr>
          <w:color w:val="auto"/>
        </w:rPr>
        <w:lastRenderedPageBreak/>
        <w:t>Казахстанская текстильная промышленность имеет большой потенциал для успешного развития отрасли, учитывая более низкие показатели затрат при производстве, близость к сырью и потенциальным рынкам сбыта производимой продукции, привлекательный</w:t>
      </w:r>
      <w:r w:rsidRPr="003B56D2">
        <w:t xml:space="preserve"> </w:t>
      </w:r>
      <w:r w:rsidRPr="00E60043">
        <w:rPr>
          <w:color w:val="auto"/>
        </w:rPr>
        <w:t>инвестиционный климат, развитую транспортную инфраструктуру. Казахстан обладает хорошим масштабом рыночных возможностей для развития текстильной индустрии.</w:t>
      </w:r>
    </w:p>
    <w:p w:rsidR="003B56D2" w:rsidRDefault="003B56D2" w:rsidP="00E60043"/>
    <w:p w:rsidR="00EF7CB4" w:rsidRPr="008179D6" w:rsidRDefault="00122FE2" w:rsidP="009A5F2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5" w:name="_Toc311893127"/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5"/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Главной целью проектируемого цеха является проникновение на рынок и последующее существование в нем. 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В качестве основного метода продвижения необходимо использовать прямую рекламу на интересующие целевые группы. Для этого можно использовать: </w:t>
      </w:r>
    </w:p>
    <w:p w:rsidR="00CF4303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</w:t>
      </w:r>
      <w:r w:rsidR="00700704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 xml:space="preserve">рассылки рекламных материалов о </w:t>
      </w:r>
      <w:r w:rsidR="00A53BD8">
        <w:rPr>
          <w:rFonts w:cs="Arial"/>
          <w:color w:val="auto"/>
        </w:rPr>
        <w:t>цехе</w:t>
      </w:r>
      <w:r w:rsidRPr="006F166A">
        <w:rPr>
          <w:rFonts w:cs="Arial"/>
          <w:color w:val="auto"/>
        </w:rPr>
        <w:t xml:space="preserve"> и рекламн</w:t>
      </w:r>
      <w:r w:rsidR="00CF4303">
        <w:rPr>
          <w:rFonts w:cs="Arial"/>
          <w:color w:val="auto"/>
        </w:rPr>
        <w:t>о-технической документации по его</w:t>
      </w:r>
      <w:r w:rsidRPr="006F166A">
        <w:rPr>
          <w:rFonts w:cs="Arial"/>
          <w:color w:val="auto"/>
        </w:rPr>
        <w:t xml:space="preserve"> продукции;</w:t>
      </w:r>
    </w:p>
    <w:p w:rsidR="00472E00" w:rsidRPr="006F166A" w:rsidRDefault="00CF4303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участие </w:t>
      </w:r>
      <w:r w:rsidRPr="00DF33B5">
        <w:rPr>
          <w:rFonts w:cs="Arial"/>
          <w:color w:val="auto"/>
        </w:rPr>
        <w:t xml:space="preserve">в </w:t>
      </w:r>
      <w:r w:rsidR="00A56792" w:rsidRPr="00DF33B5">
        <w:rPr>
          <w:rFonts w:cs="Arial"/>
          <w:color w:val="auto"/>
        </w:rPr>
        <w:t>тендерах, в частности проводимых государственными организациями и учреждениями)</w:t>
      </w:r>
      <w:r w:rsidRPr="00DF33B5">
        <w:rPr>
          <w:rFonts w:cs="Arial"/>
          <w:color w:val="auto"/>
        </w:rPr>
        <w:t>;</w:t>
      </w:r>
      <w:r w:rsidR="00472E00" w:rsidRPr="006F166A">
        <w:rPr>
          <w:rFonts w:cs="Arial"/>
          <w:color w:val="auto"/>
        </w:rPr>
        <w:t xml:space="preserve"> 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</w:t>
      </w:r>
      <w:r w:rsidR="00700704">
        <w:rPr>
          <w:rFonts w:cs="Arial"/>
          <w:color w:val="auto"/>
        </w:rPr>
        <w:t>размещение информации о предприятии на бесплатных интернет-ресурсах, подача бесплатных объявлений</w:t>
      </w:r>
      <w:r w:rsidRPr="006F166A">
        <w:rPr>
          <w:rFonts w:cs="Arial"/>
          <w:color w:val="auto"/>
        </w:rPr>
        <w:t xml:space="preserve">. </w:t>
      </w:r>
    </w:p>
    <w:p w:rsidR="00973F92" w:rsidRPr="009A5F23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 xml:space="preserve">Организацию </w:t>
      </w:r>
      <w:r>
        <w:rPr>
          <w:rFonts w:cs="Arial"/>
          <w:color w:val="auto"/>
        </w:rPr>
        <w:t>реализации продукции</w:t>
      </w:r>
      <w:r w:rsidRPr="009A5F23">
        <w:rPr>
          <w:rFonts w:cs="Arial"/>
          <w:color w:val="auto"/>
        </w:rPr>
        <w:t xml:space="preserve"> на предприятии предполагается осуществлять с учетом следующих принципов:</w:t>
      </w:r>
    </w:p>
    <w:p w:rsidR="00973F92" w:rsidRPr="009A5F23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1. Постоянный мониторинг конкурентоспособности и работа над ее совершенствованием;</w:t>
      </w:r>
    </w:p>
    <w:p w:rsidR="00973F92" w:rsidRPr="006F166A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2. Использование комплекса мер по формированию спроса и стимулированию сбыта, формированию имиджа и закреплению постоянных клиентов.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Формирование спроса и стимулирование сбыта планируется исходя из следующих моментов: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- Относительно низкий уровень цен по сравнению с другими; 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 Квалифицированный персонал;</w:t>
      </w:r>
    </w:p>
    <w:p w:rsidR="00472E00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 Современное оборудование;</w:t>
      </w:r>
    </w:p>
    <w:p w:rsidR="00CF4303" w:rsidRPr="006F166A" w:rsidRDefault="00CF4303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Участие в тендерах на поставку спецодежды;</w:t>
      </w:r>
    </w:p>
    <w:p w:rsidR="00700704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 Реализация программ по стимулированию спроса.</w:t>
      </w:r>
    </w:p>
    <w:p w:rsidR="00700704" w:rsidRDefault="00700704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В штате предусмотрен продавец, который будет обслуживать клиентов, приходящих в цех. В планах предприятия – привлечение к сотрудничеству оптовых продавцов.</w:t>
      </w:r>
    </w:p>
    <w:p w:rsidR="00700704" w:rsidRDefault="00700704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F46A97" w:rsidRDefault="00F46A97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F33B5" w:rsidRDefault="00DF33B5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F33B5" w:rsidRDefault="00DF33B5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F46A97" w:rsidRDefault="00F46A97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00704" w:rsidRDefault="00700704" w:rsidP="00DE5597">
      <w:pPr>
        <w:pStyle w:val="af0"/>
        <w:ind w:firstLine="284"/>
        <w:rPr>
          <w:rFonts w:cs="Arial"/>
          <w:color w:val="auto"/>
        </w:rPr>
      </w:pPr>
      <w:bookmarkStart w:id="26" w:name="_Toc310274265"/>
      <w:r w:rsidRPr="00DE5597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983FEC" w:rsidRPr="00DE5597">
        <w:rPr>
          <w:rFonts w:cs="Arial"/>
          <w:bCs w:val="0"/>
          <w:color w:val="auto"/>
          <w:sz w:val="20"/>
          <w:szCs w:val="22"/>
        </w:rPr>
        <w:fldChar w:fldCharType="begin"/>
      </w:r>
      <w:r w:rsidRPr="00DE559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DE5597">
        <w:rPr>
          <w:rFonts w:cs="Arial"/>
          <w:bCs w:val="0"/>
          <w:color w:val="auto"/>
          <w:sz w:val="20"/>
          <w:szCs w:val="22"/>
        </w:rPr>
        <w:fldChar w:fldCharType="separate"/>
      </w:r>
      <w:r w:rsidRPr="00DE5597">
        <w:rPr>
          <w:rFonts w:cs="Arial"/>
          <w:bCs w:val="0"/>
          <w:color w:val="auto"/>
          <w:sz w:val="20"/>
          <w:szCs w:val="22"/>
        </w:rPr>
        <w:t>5</w:t>
      </w:r>
      <w:r w:rsidR="00983FEC" w:rsidRPr="00DE5597">
        <w:rPr>
          <w:rFonts w:cs="Arial"/>
          <w:bCs w:val="0"/>
          <w:color w:val="auto"/>
          <w:sz w:val="20"/>
          <w:szCs w:val="22"/>
        </w:rPr>
        <w:fldChar w:fldCharType="end"/>
      </w:r>
      <w:r w:rsidR="00DE5597" w:rsidRPr="00DE5597">
        <w:rPr>
          <w:rFonts w:cs="Arial"/>
          <w:bCs w:val="0"/>
          <w:color w:val="auto"/>
          <w:sz w:val="20"/>
          <w:szCs w:val="22"/>
        </w:rPr>
        <w:t xml:space="preserve"> -</w:t>
      </w:r>
      <w:r w:rsidR="00DE5597">
        <w:t xml:space="preserve"> </w:t>
      </w:r>
      <w:r w:rsidR="00DE5597" w:rsidRPr="003117F7">
        <w:rPr>
          <w:rFonts w:cs="Arial"/>
          <w:bCs w:val="0"/>
          <w:color w:val="auto"/>
          <w:sz w:val="20"/>
          <w:szCs w:val="22"/>
        </w:rPr>
        <w:t>SWOT-анализ</w:t>
      </w:r>
      <w:bookmarkEnd w:id="26"/>
      <w:r w:rsidR="00BB7CAF">
        <w:rPr>
          <w:rFonts w:cs="Arial"/>
          <w:bCs w:val="0"/>
          <w:color w:val="auto"/>
          <w:sz w:val="20"/>
          <w:szCs w:val="22"/>
        </w:rPr>
        <w:t xml:space="preserve"> </w:t>
      </w:r>
      <w:r w:rsidR="00BB7CAF" w:rsidRPr="00DF33B5">
        <w:rPr>
          <w:rFonts w:cs="Arial"/>
          <w:bCs w:val="0"/>
          <w:color w:val="auto"/>
          <w:sz w:val="20"/>
          <w:szCs w:val="22"/>
        </w:rPr>
        <w:t>проекта</w:t>
      </w:r>
      <w:r w:rsidR="00BB7CAF">
        <w:rPr>
          <w:rFonts w:cs="Arial"/>
          <w:bCs w:val="0"/>
          <w:color w:val="auto"/>
          <w:sz w:val="20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1616"/>
        <w:gridCol w:w="7309"/>
      </w:tblGrid>
      <w:tr w:rsidR="00700704" w:rsidRPr="00FE0BDA" w:rsidTr="00700704">
        <w:trPr>
          <w:trHeight w:val="523"/>
        </w:trPr>
        <w:tc>
          <w:tcPr>
            <w:tcW w:w="646" w:type="dxa"/>
            <w:vMerge w:val="restart"/>
            <w:textDirection w:val="btLr"/>
          </w:tcPr>
          <w:p w:rsidR="00700704" w:rsidRPr="00FE0BDA" w:rsidRDefault="00700704" w:rsidP="00700704">
            <w:pPr>
              <w:spacing w:after="0"/>
              <w:ind w:left="113" w:right="-1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Внешняя среда</w:t>
            </w:r>
          </w:p>
        </w:tc>
        <w:tc>
          <w:tcPr>
            <w:tcW w:w="1616" w:type="dxa"/>
          </w:tcPr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Возможности</w:t>
            </w:r>
          </w:p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700704" w:rsidRPr="00FE0BDA" w:rsidRDefault="00700704" w:rsidP="00700704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Расширение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производственных мощностей.</w:t>
            </w:r>
          </w:p>
          <w:p w:rsidR="00700704" w:rsidRPr="00FE0BDA" w:rsidRDefault="00700704" w:rsidP="00700704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Увеличение ассортимента выпускаемой продукции.</w:t>
            </w:r>
          </w:p>
        </w:tc>
      </w:tr>
      <w:tr w:rsidR="00700704" w:rsidRPr="00FE0BDA" w:rsidTr="00700704">
        <w:trPr>
          <w:trHeight w:val="551"/>
        </w:trPr>
        <w:tc>
          <w:tcPr>
            <w:tcW w:w="646" w:type="dxa"/>
            <w:vMerge/>
          </w:tcPr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Угрозы</w:t>
            </w:r>
          </w:p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700704" w:rsidRPr="00FE0BDA" w:rsidRDefault="00700704" w:rsidP="00700704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Организация крупных производств 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по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выпуску аналогичной продукции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700704" w:rsidRPr="00FE0BDA" w:rsidRDefault="00700704" w:rsidP="00700704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Увеличение доли импорта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(увеличение доли потребления импортной продукции)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00704" w:rsidRPr="00FE0BDA" w:rsidTr="00700704">
        <w:tc>
          <w:tcPr>
            <w:tcW w:w="646" w:type="dxa"/>
            <w:vMerge w:val="restart"/>
            <w:textDirection w:val="btLr"/>
          </w:tcPr>
          <w:p w:rsidR="00700704" w:rsidRPr="00FE0BDA" w:rsidRDefault="00700704" w:rsidP="00700704">
            <w:pPr>
              <w:spacing w:after="0"/>
              <w:ind w:left="113" w:right="-1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Внутренняя среда</w:t>
            </w:r>
          </w:p>
        </w:tc>
        <w:tc>
          <w:tcPr>
            <w:tcW w:w="1616" w:type="dxa"/>
          </w:tcPr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Преимущества</w:t>
            </w:r>
          </w:p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700704" w:rsidRPr="00FE0BDA" w:rsidRDefault="00700704" w:rsidP="00700704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Использование высокотехнологичного и современного оборудования.</w:t>
            </w:r>
          </w:p>
          <w:p w:rsidR="00700704" w:rsidRPr="00FE0BDA" w:rsidRDefault="00700704" w:rsidP="00DE559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Использование </w:t>
            </w:r>
            <w:r w:rsidR="00DE5597">
              <w:rPr>
                <w:rFonts w:eastAsia="Calibri" w:cs="Times New Roman"/>
                <w:color w:val="000000" w:themeColor="text1"/>
                <w:sz w:val="20"/>
                <w:szCs w:val="20"/>
              </w:rPr>
              <w:t>качественного материала для пошива изделий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00704" w:rsidRPr="00FE0BDA" w:rsidTr="00700704">
        <w:tc>
          <w:tcPr>
            <w:tcW w:w="646" w:type="dxa"/>
            <w:vMerge/>
          </w:tcPr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700704" w:rsidRPr="00FE0BDA" w:rsidRDefault="00700704" w:rsidP="00700704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Недостатки</w:t>
            </w:r>
          </w:p>
        </w:tc>
        <w:tc>
          <w:tcPr>
            <w:tcW w:w="0" w:type="auto"/>
          </w:tcPr>
          <w:p w:rsidR="00700704" w:rsidRDefault="00700704" w:rsidP="0070070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Неузнаваемость предприятия (новый проект)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700704" w:rsidRPr="00FE0BDA" w:rsidRDefault="00700704" w:rsidP="0070070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Зависимость от цен на сырье.</w:t>
            </w:r>
          </w:p>
        </w:tc>
      </w:tr>
    </w:tbl>
    <w:p w:rsidR="0019321F" w:rsidRPr="006F166A" w:rsidRDefault="0019321F" w:rsidP="00472E0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27" w:name="_Toc311893128"/>
      <w:r w:rsidRPr="006F166A">
        <w:rPr>
          <w:rFonts w:ascii="Arial" w:hAnsi="Arial" w:cs="Arial"/>
          <w:color w:val="auto"/>
        </w:rPr>
        <w:lastRenderedPageBreak/>
        <w:t>5. Техническое планирование</w:t>
      </w:r>
      <w:bookmarkEnd w:id="27"/>
    </w:p>
    <w:p w:rsidR="00B03D38" w:rsidRPr="00C770AD" w:rsidRDefault="00122FE2" w:rsidP="00C770AD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8" w:name="_Toc311893129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8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B6F0D" w:rsidRPr="00EB6F0D" w:rsidRDefault="00B872A6" w:rsidP="00EB6F0D">
      <w:pPr>
        <w:spacing w:after="0" w:line="360" w:lineRule="auto"/>
        <w:ind w:firstLine="284"/>
        <w:jc w:val="both"/>
        <w:rPr>
          <w:rFonts w:cs="Arial"/>
          <w:i/>
          <w:color w:val="auto"/>
        </w:rPr>
      </w:pPr>
      <w:r>
        <w:rPr>
          <w:rFonts w:cs="Arial"/>
          <w:i/>
          <w:color w:val="auto"/>
        </w:rPr>
        <w:t>Технология пошива медици</w:t>
      </w:r>
      <w:r w:rsidR="00645CA9">
        <w:rPr>
          <w:rFonts w:cs="Arial"/>
          <w:i/>
          <w:color w:val="auto"/>
        </w:rPr>
        <w:t>нского халата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Р</w:t>
      </w:r>
      <w:r w:rsidRPr="00FA3836">
        <w:rPr>
          <w:rFonts w:cs="Arial"/>
          <w:color w:val="auto"/>
        </w:rPr>
        <w:t>ассмотрим технологическую последовательность обработ</w:t>
      </w:r>
      <w:r w:rsidR="00944D8A">
        <w:rPr>
          <w:rFonts w:cs="Arial"/>
          <w:color w:val="auto"/>
        </w:rPr>
        <w:t>ки медицинского халата.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1. Заготовка мелких деталей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1.1. Обтачать верхний воротник нижни</w:t>
      </w:r>
      <w:r>
        <w:rPr>
          <w:rFonts w:cs="Arial"/>
          <w:color w:val="auto"/>
        </w:rPr>
        <w:t>м, вкладывая тесьму Ш шва 5 мм.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1.2. Вывернуть воротник, высе</w:t>
      </w:r>
      <w:r>
        <w:rPr>
          <w:rFonts w:cs="Arial"/>
          <w:color w:val="auto"/>
        </w:rPr>
        <w:t>кая припуски в углах воротника.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1.3. Настрочить отделочную строчк</w:t>
      </w:r>
      <w:r>
        <w:rPr>
          <w:rFonts w:cs="Arial"/>
          <w:color w:val="auto"/>
        </w:rPr>
        <w:t>у по краю воротника Ш шва 5 мм.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1.4. Обмет</w:t>
      </w:r>
      <w:r>
        <w:rPr>
          <w:rFonts w:cs="Arial"/>
          <w:color w:val="auto"/>
        </w:rPr>
        <w:t>ать внутренние срезы подбортов.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1.5. Обметать припуски на обработку ра</w:t>
      </w:r>
      <w:r>
        <w:rPr>
          <w:rFonts w:cs="Arial"/>
          <w:color w:val="auto"/>
        </w:rPr>
        <w:t>зрезов по боковым швам полочек.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1.6. Подшить карманы по линии входа швам вподгибку с закрытым срезо</w:t>
      </w:r>
      <w:r>
        <w:rPr>
          <w:rFonts w:cs="Arial"/>
          <w:color w:val="auto"/>
        </w:rPr>
        <w:t>м, вкладывая отделочную тесьму.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 xml:space="preserve">1.7. Обметать нижний край </w:t>
      </w:r>
      <w:r>
        <w:rPr>
          <w:rFonts w:cs="Arial"/>
          <w:color w:val="auto"/>
        </w:rPr>
        <w:t>боковых верхних частей полочек.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 xml:space="preserve">1.8. Настрочить нижние боковые части полочки на нижние по линии низа кармана, одновременно закрепляя карман по </w:t>
      </w:r>
      <w:r>
        <w:rPr>
          <w:rFonts w:cs="Arial"/>
          <w:color w:val="auto"/>
        </w:rPr>
        <w:t>боковым сторонам.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1.9. Подшить низ рукавов швом вподгибку с закрытым срезо</w:t>
      </w:r>
      <w:r>
        <w:rPr>
          <w:rFonts w:cs="Arial"/>
          <w:color w:val="auto"/>
        </w:rPr>
        <w:t>м, вкладывая отделочную тесьму.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1.10. Застрочить полупояса по 2-м стор</w:t>
      </w:r>
      <w:r>
        <w:rPr>
          <w:rFonts w:cs="Arial"/>
          <w:color w:val="auto"/>
        </w:rPr>
        <w:t>онам, сложив их вдвое по длине.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1.11. Стачать вешалку.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2. Монтаж изделия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2.1. Стачать рельефы полочек.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2.2. Настрочит</w:t>
      </w:r>
      <w:r>
        <w:rPr>
          <w:rFonts w:cs="Arial"/>
          <w:color w:val="auto"/>
        </w:rPr>
        <w:t>ь</w:t>
      </w:r>
      <w:r w:rsidRPr="00FA3836">
        <w:rPr>
          <w:rFonts w:cs="Arial"/>
          <w:color w:val="auto"/>
        </w:rPr>
        <w:t xml:space="preserve"> наг</w:t>
      </w:r>
      <w:r>
        <w:rPr>
          <w:rFonts w:cs="Arial"/>
          <w:color w:val="auto"/>
        </w:rPr>
        <w:t>рудный карман на левую полочку.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2.3. Стачать рельефы спинки.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2.4. Настрочить пол</w:t>
      </w:r>
      <w:r>
        <w:rPr>
          <w:rFonts w:cs="Arial"/>
          <w:color w:val="auto"/>
        </w:rPr>
        <w:t>упояса к боковым срезам спинки.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2.5. Стачать плечевые швы.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2.6. Втачать рукава в проймы.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2.7</w:t>
      </w:r>
      <w:r>
        <w:rPr>
          <w:rFonts w:cs="Arial"/>
          <w:color w:val="auto"/>
        </w:rPr>
        <w:t>. Втачать воротник в горловину.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2.8. Стачать боковые швы и с</w:t>
      </w:r>
      <w:r>
        <w:rPr>
          <w:rFonts w:cs="Arial"/>
          <w:color w:val="auto"/>
        </w:rPr>
        <w:t>резы рукавов.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2.9. Вывернуть уступы подборта.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2.10. Проложить отделочную строчку по краю борта, одновременно настрачивая шов втачивания воротника в горловину н</w:t>
      </w:r>
      <w:r>
        <w:rPr>
          <w:rFonts w:cs="Arial"/>
          <w:color w:val="auto"/>
        </w:rPr>
        <w:t>а горловину, вкладывая вешалку.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2.11. Подшить низ изделия шв</w:t>
      </w:r>
      <w:r>
        <w:rPr>
          <w:rFonts w:cs="Arial"/>
          <w:color w:val="auto"/>
        </w:rPr>
        <w:t>ом вподгибку с закрытым срезом.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2.12. Настрочить припуски швов на полочк</w:t>
      </w:r>
      <w:r>
        <w:rPr>
          <w:rFonts w:cs="Arial"/>
          <w:color w:val="auto"/>
        </w:rPr>
        <w:t>у и спинку, обрабатывая разрез.</w:t>
      </w:r>
    </w:p>
    <w:p w:rsidR="00FA3836" w:rsidRP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2.13. Настрочить припуски шва стачивания боковых срезов рукавов на заднюю поло</w:t>
      </w:r>
      <w:r>
        <w:rPr>
          <w:rFonts w:cs="Arial"/>
          <w:color w:val="auto"/>
        </w:rPr>
        <w:t>винку рукава обратной строчкой.</w:t>
      </w:r>
    </w:p>
    <w:p w:rsid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2.14. Об</w:t>
      </w:r>
      <w:r>
        <w:rPr>
          <w:rFonts w:cs="Arial"/>
          <w:color w:val="auto"/>
        </w:rPr>
        <w:t>метать петли на правой полочке.</w:t>
      </w:r>
    </w:p>
    <w:p w:rsidR="00FA3836" w:rsidRDefault="00FA383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FA3836">
        <w:rPr>
          <w:rFonts w:cs="Arial"/>
          <w:color w:val="auto"/>
        </w:rPr>
        <w:t>2.15. Пришить пуговицы согласно петель.</w:t>
      </w:r>
    </w:p>
    <w:p w:rsidR="00FA3836" w:rsidRDefault="00951346" w:rsidP="00FA383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>2.16. Влажно – тепловая обработка</w:t>
      </w:r>
      <w:r w:rsidR="00FA3836" w:rsidRPr="00FA3836">
        <w:rPr>
          <w:rFonts w:cs="Arial"/>
          <w:color w:val="auto"/>
        </w:rPr>
        <w:t xml:space="preserve"> изделия.</w:t>
      </w:r>
    </w:p>
    <w:p w:rsidR="007B4BB7" w:rsidRDefault="00712DAC" w:rsidP="007B4BB7">
      <w:pPr>
        <w:spacing w:after="0" w:line="360" w:lineRule="auto"/>
        <w:ind w:firstLine="284"/>
        <w:jc w:val="both"/>
        <w:rPr>
          <w:rFonts w:cs="Arial"/>
          <w:i/>
          <w:color w:val="auto"/>
        </w:rPr>
      </w:pPr>
      <w:r>
        <w:rPr>
          <w:rFonts w:cs="Arial"/>
          <w:i/>
          <w:color w:val="auto"/>
        </w:rPr>
        <w:t>Технология пошива рабочего полукомбинезона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Рабочий костюм (</w:t>
      </w:r>
      <w:r w:rsidR="00A53BD8">
        <w:rPr>
          <w:rFonts w:cs="Arial"/>
          <w:color w:val="auto"/>
        </w:rPr>
        <w:t>полу</w:t>
      </w:r>
      <w:r w:rsidRPr="007B4BB7">
        <w:rPr>
          <w:rFonts w:cs="Arial"/>
          <w:color w:val="auto"/>
        </w:rPr>
        <w:t>комбинезон) раскраивается вместе с передними половинками брюк, т. е. не отрезной по линии талии.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Спинка от линии талии удлинена до линии бедер, т. е. до нижних краев боковых разрезов. Задние половинки брюк, откидные по талии соединены с поясом, который застегивается впереди на пуговицу. Все детали выкройки комбинезона, кроме воротника, раскраиваются по долевой нити с прибавкой на боковые, плечевые и шаговые швы, а также шов сидения и швы рукавов по 1 см.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В пройме и окате рукава на швы не прибавляется.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Воротник и подворотник раскраиваются по поперечной нити. Подборта выкраиваются шириной 7,5 см и длиной по длине разреза.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Пояс выкраивается шириной 8 см и длиной, равной окружности талии плюс 15 см, т. е. 38 * 2 + 15 = 91 см. Манжеты к рукавам кроятся шириной 13 см и длиной 27 см. Манжеты к брюкам кроятся шириной 13 см и длиной 36 см. Манжеты и подманжеты кроятся по долевой нити.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На выкроенных деталях переда намечают вытачки и место настрочки карманов, а на спинке и задних п</w:t>
      </w:r>
      <w:r>
        <w:rPr>
          <w:rFonts w:cs="Arial"/>
          <w:color w:val="auto"/>
        </w:rPr>
        <w:t>оловинках брюк намечают вытачки.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Вытачки на полочках сметывают и стачивают с изнанки. Нагрудный карман настрачивают на левой половине переда (по намеченному месту). По намеченным местам накладывают боковые карманы и настрачивают на передние половинки брюк по верху, переднему краю, низу и боковому краю до надсечки. Подборта приметывают и притачивают лицевой стороной к лицевой стороне полочки от верхней до нижней надсечки и выворачивают наизнанку, Обрезной край подбортов подгибают на 0,7 см и настрачивают.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На спинке застрачивают вытачки и низ спинки обрабатывают подрубочным швом шириной 2 - 2,5 см. Плечевые швы стачивают запошивочным швом, запошивая шов подогнутым срезом спинки.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Верхний воротник стачивают с подворотником швом шириной 0,7 см, выворачивают его на лицев</w:t>
      </w:r>
      <w:r>
        <w:rPr>
          <w:rFonts w:cs="Arial"/>
          <w:color w:val="auto"/>
        </w:rPr>
        <w:t>ую сторону и выметывают по краю.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Подворотник вметывают в горловину (по горловине), втачивают по подворотнику. Обрезной край верхнего воротника подгибают на 0,7 см и настрачивают, закрывая шов притачки подворотника. Верхний воротник прострачивают по краю швом шириной 0,2 - 0,3 см.</w:t>
      </w:r>
    </w:p>
    <w:p w:rsid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 xml:space="preserve">К задним половинкам брюк по боковым срезам от талии до надсечки притачивают обтачки, которые затем отгибают наизнанку и настрачивают. Внизу на боковых срезах </w:t>
      </w:r>
      <w:r w:rsidRPr="007B4BB7">
        <w:rPr>
          <w:rFonts w:cs="Arial"/>
          <w:color w:val="auto"/>
        </w:rPr>
        <w:lastRenderedPageBreak/>
        <w:t>задних и передних половинок от надсечки до низа подшивают края подрубочным швом шириной 0,5 см.</w:t>
      </w:r>
    </w:p>
    <w:p w:rsidR="007B4BB7" w:rsidRPr="007B4BB7" w:rsidRDefault="007B4BB7" w:rsidP="007B4BB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B4BB7">
        <w:rPr>
          <w:rFonts w:cs="Arial"/>
          <w:color w:val="auto"/>
        </w:rPr>
        <w:t>Затем прикладывают спинку лицевой стороной к лицевой стороне переда, а задние половинки брюк лицевой стороной накладывают на передние половинки и сметывают боковые швы от проймы до линии низа брюк.</w:t>
      </w:r>
    </w:p>
    <w:p w:rsidR="007B4BB7" w:rsidRPr="00E60043" w:rsidRDefault="007B4BB7" w:rsidP="00E60043">
      <w:pPr>
        <w:spacing w:after="0" w:line="360" w:lineRule="auto"/>
        <w:ind w:firstLine="284"/>
        <w:jc w:val="both"/>
        <w:rPr>
          <w:color w:val="auto"/>
        </w:rPr>
      </w:pPr>
      <w:r w:rsidRPr="00E60043">
        <w:rPr>
          <w:color w:val="auto"/>
        </w:rPr>
        <w:t xml:space="preserve"> Стачивают боковые швы от линии проймы до надсечки на линии низа. Боковой шов запошивают спинкой и задней половинкой брюк. Шаговые швы и шов сидения стач</w:t>
      </w:r>
      <w:r w:rsidR="009737C1" w:rsidRPr="00E60043">
        <w:rPr>
          <w:color w:val="auto"/>
        </w:rPr>
        <w:t>ивают запошивочным швом.</w:t>
      </w:r>
    </w:p>
    <w:p w:rsidR="007B4BB7" w:rsidRPr="00E60043" w:rsidRDefault="007B4BB7" w:rsidP="00E60043">
      <w:pPr>
        <w:spacing w:after="0" w:line="360" w:lineRule="auto"/>
        <w:ind w:firstLine="284"/>
        <w:jc w:val="both"/>
        <w:rPr>
          <w:color w:val="auto"/>
        </w:rPr>
      </w:pPr>
      <w:r w:rsidRPr="00E60043">
        <w:rPr>
          <w:color w:val="auto"/>
        </w:rPr>
        <w:t>К верхнему срезу задних половинок брюк с изнанки притачивают пояс так, чтобы его середина совпадала со швом сидения. Обрезной край пояса подгибают.</w:t>
      </w:r>
    </w:p>
    <w:p w:rsidR="007B4BB7" w:rsidRPr="00E60043" w:rsidRDefault="007B4BB7" w:rsidP="00E60043">
      <w:pPr>
        <w:spacing w:after="0" w:line="360" w:lineRule="auto"/>
        <w:ind w:firstLine="284"/>
        <w:jc w:val="both"/>
        <w:rPr>
          <w:color w:val="auto"/>
        </w:rPr>
      </w:pPr>
      <w:r w:rsidRPr="00E60043">
        <w:rPr>
          <w:color w:val="auto"/>
        </w:rPr>
        <w:t xml:space="preserve"> По низу брюк излишек ширины закладывают в складочки, прикладывают манжету к изнанке брюк и пристрачивают швом шириной 0,7 см. Обрезной край манжеты подгибают на 0,5 см. и настрачивают на брюки в край.</w:t>
      </w:r>
    </w:p>
    <w:p w:rsidR="007B4BB7" w:rsidRPr="00E60043" w:rsidRDefault="007B4BB7" w:rsidP="00E60043">
      <w:pPr>
        <w:spacing w:after="0" w:line="360" w:lineRule="auto"/>
        <w:ind w:firstLine="284"/>
        <w:jc w:val="both"/>
        <w:rPr>
          <w:color w:val="auto"/>
        </w:rPr>
      </w:pPr>
      <w:r w:rsidRPr="00E60043">
        <w:rPr>
          <w:color w:val="auto"/>
        </w:rPr>
        <w:t xml:space="preserve"> Рукава обрабатывают и втачивают как в верхней рубашке. На левой стороне переда на планке пришиваются пуговицы, на правой прометываются </w:t>
      </w:r>
      <w:r w:rsidR="009737C1" w:rsidRPr="00E60043">
        <w:rPr>
          <w:color w:val="auto"/>
        </w:rPr>
        <w:t>петли.</w:t>
      </w:r>
    </w:p>
    <w:p w:rsidR="00D42BCB" w:rsidRPr="00E60043" w:rsidRDefault="007B4BB7" w:rsidP="00E60043">
      <w:pPr>
        <w:spacing w:after="0" w:line="360" w:lineRule="auto"/>
        <w:ind w:firstLine="284"/>
        <w:jc w:val="both"/>
        <w:rPr>
          <w:color w:val="auto"/>
          <w:sz w:val="24"/>
          <w:szCs w:val="24"/>
        </w:rPr>
      </w:pPr>
      <w:r w:rsidRPr="00E60043">
        <w:rPr>
          <w:color w:val="auto"/>
        </w:rPr>
        <w:t>На задних половинках брюк посредине длины боковой прорешки прометывают поперечные петли, против которых по боковым швам пришивают пуговицы. Под пуговицы для прочности с изнанки настрачивают долевую полоску шириной 2 см. На правом конце пояса прометывают петлю, а на левом пришивают пуговицу, затем прометывают петли на манжетах брюк и рукавов и пришивают пуговицы.</w:t>
      </w:r>
    </w:p>
    <w:p w:rsidR="00D42BCB" w:rsidRDefault="00D42BCB" w:rsidP="00E60043"/>
    <w:p w:rsidR="0009210F" w:rsidRPr="008179D6" w:rsidRDefault="00122FE2" w:rsidP="00B15147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9" w:name="_Toc311893130"/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29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03374" w:rsidRDefault="00065B6D" w:rsidP="00065B6D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65B6D">
        <w:rPr>
          <w:rFonts w:cs="Arial"/>
          <w:color w:val="auto"/>
        </w:rPr>
        <w:t xml:space="preserve">Предполагаемый цех планируется разместить в </w:t>
      </w:r>
      <w:r w:rsidRPr="00F5453F">
        <w:rPr>
          <w:rFonts w:cs="Arial"/>
          <w:color w:val="auto"/>
        </w:rPr>
        <w:t xml:space="preserve">нежилом арендованном помещении площадью около </w:t>
      </w:r>
      <w:r w:rsidR="00F5453F">
        <w:rPr>
          <w:rFonts w:cs="Arial"/>
          <w:color w:val="auto"/>
        </w:rPr>
        <w:t>60</w:t>
      </w:r>
      <w:r w:rsidRPr="00F5453F">
        <w:rPr>
          <w:rFonts w:cs="Arial"/>
          <w:color w:val="auto"/>
        </w:rPr>
        <w:t xml:space="preserve"> квадратных метров.</w:t>
      </w:r>
      <w:r w:rsidR="005A12CE">
        <w:rPr>
          <w:rFonts w:cs="Arial"/>
          <w:color w:val="auto"/>
        </w:rPr>
        <w:t xml:space="preserve"> Ввиду особенности производст</w:t>
      </w:r>
      <w:r w:rsidRPr="00065B6D">
        <w:rPr>
          <w:rFonts w:cs="Arial"/>
          <w:color w:val="auto"/>
        </w:rPr>
        <w:t xml:space="preserve">венного процесса </w:t>
      </w:r>
      <w:r w:rsidRPr="00DF33B5">
        <w:rPr>
          <w:rFonts w:cs="Arial"/>
          <w:color w:val="auto"/>
        </w:rPr>
        <w:t xml:space="preserve">помещение </w:t>
      </w:r>
      <w:r w:rsidR="00214EC1" w:rsidRPr="00DF33B5">
        <w:rPr>
          <w:rFonts w:cs="Arial"/>
          <w:color w:val="auto"/>
        </w:rPr>
        <w:t xml:space="preserve">будет </w:t>
      </w:r>
      <w:r w:rsidRPr="00DF33B5">
        <w:rPr>
          <w:rFonts w:cs="Arial"/>
          <w:color w:val="auto"/>
        </w:rPr>
        <w:t xml:space="preserve">снабжено системой противопожарной безопасности. Помещение </w:t>
      </w:r>
      <w:r w:rsidR="00214EC1" w:rsidRPr="00DF33B5">
        <w:rPr>
          <w:rFonts w:cs="Arial"/>
          <w:color w:val="auto"/>
        </w:rPr>
        <w:t>будет состоять</w:t>
      </w:r>
      <w:r w:rsidRPr="00DF33B5">
        <w:rPr>
          <w:rFonts w:cs="Arial"/>
          <w:color w:val="auto"/>
        </w:rPr>
        <w:t xml:space="preserve"> </w:t>
      </w:r>
      <w:r w:rsidR="005A12CE" w:rsidRPr="00DF33B5">
        <w:rPr>
          <w:rFonts w:cs="Arial"/>
          <w:color w:val="auto"/>
        </w:rPr>
        <w:t xml:space="preserve">из </w:t>
      </w:r>
      <w:r w:rsidRPr="00DF33B5">
        <w:rPr>
          <w:rFonts w:cs="Arial"/>
          <w:color w:val="auto"/>
        </w:rPr>
        <w:t>непосредственно це</w:t>
      </w:r>
      <w:r w:rsidRPr="00065B6D">
        <w:rPr>
          <w:rFonts w:cs="Arial"/>
          <w:color w:val="auto"/>
        </w:rPr>
        <w:t>ха</w:t>
      </w:r>
      <w:r w:rsidR="00CE2DCC">
        <w:rPr>
          <w:rFonts w:cs="Arial"/>
          <w:color w:val="auto"/>
        </w:rPr>
        <w:t xml:space="preserve"> по пошиву спецодежды</w:t>
      </w:r>
      <w:r w:rsidRPr="00065B6D">
        <w:rPr>
          <w:rFonts w:cs="Arial"/>
          <w:color w:val="auto"/>
        </w:rPr>
        <w:t>.</w:t>
      </w:r>
    </w:p>
    <w:p w:rsidR="00BB7CAF" w:rsidRDefault="00BB7CAF" w:rsidP="00BB7CAF">
      <w:pPr>
        <w:spacing w:after="0" w:line="360" w:lineRule="auto"/>
        <w:ind w:firstLine="284"/>
        <w:jc w:val="both"/>
        <w:rPr>
          <w:rFonts w:cs="Arial"/>
          <w:b/>
          <w:color w:val="auto"/>
          <w:sz w:val="24"/>
          <w:szCs w:val="24"/>
        </w:rPr>
      </w:pPr>
      <w:r>
        <w:rPr>
          <w:rFonts w:cs="Arial"/>
          <w:color w:val="auto"/>
        </w:rPr>
        <w:t xml:space="preserve">На основе интернет-ресурсов </w:t>
      </w:r>
      <w:r>
        <w:rPr>
          <w:rFonts w:cs="Arial"/>
          <w:color w:val="auto"/>
          <w:lang w:val="en-US"/>
        </w:rPr>
        <w:t>irr</w:t>
      </w:r>
      <w:r w:rsidRPr="00747BCF">
        <w:rPr>
          <w:rFonts w:cs="Arial"/>
          <w:color w:val="auto"/>
        </w:rPr>
        <w:t>.</w:t>
      </w:r>
      <w:r>
        <w:rPr>
          <w:rFonts w:cs="Arial"/>
          <w:color w:val="auto"/>
          <w:lang w:val="en-US"/>
        </w:rPr>
        <w:t>kz</w:t>
      </w:r>
      <w:r>
        <w:rPr>
          <w:rFonts w:cs="Arial"/>
          <w:color w:val="auto"/>
        </w:rPr>
        <w:t xml:space="preserve"> и </w:t>
      </w:r>
      <w:r>
        <w:rPr>
          <w:rFonts w:cs="Arial"/>
          <w:color w:val="auto"/>
          <w:lang w:val="en-US"/>
        </w:rPr>
        <w:t>satu</w:t>
      </w:r>
      <w:r w:rsidRPr="00B37E2C">
        <w:rPr>
          <w:rFonts w:cs="Arial"/>
          <w:color w:val="auto"/>
        </w:rPr>
        <w:t>.</w:t>
      </w:r>
      <w:r>
        <w:rPr>
          <w:rFonts w:cs="Arial"/>
          <w:color w:val="auto"/>
          <w:lang w:val="en-US"/>
        </w:rPr>
        <w:t>kz</w:t>
      </w:r>
      <w:r w:rsidRPr="00B37E2C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было определено, что средняя стоимость аренды производственных помещений составляет 950-1 000 тг./м2 в месяц. В связи с этим в постоянные расходы предприятия заложена арендная ставка 1 000 тг/м2 в месяц.</w:t>
      </w:r>
      <w:r w:rsidRPr="003433F2">
        <w:rPr>
          <w:rFonts w:cs="Arial"/>
          <w:b/>
          <w:color w:val="auto"/>
          <w:sz w:val="24"/>
          <w:szCs w:val="24"/>
        </w:rPr>
        <w:t xml:space="preserve"> </w:t>
      </w:r>
    </w:p>
    <w:p w:rsidR="00FF5E0E" w:rsidRPr="00F5453F" w:rsidRDefault="00FF5E0E" w:rsidP="00F5453F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03374" w:rsidRPr="00B15147" w:rsidRDefault="00122FE2" w:rsidP="00B15147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0" w:name="_Toc311893131"/>
      <w:r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  <w:bookmarkEnd w:id="30"/>
    </w:p>
    <w:p w:rsidR="00D74E93" w:rsidRDefault="00D74E93" w:rsidP="00FD557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74E93">
        <w:rPr>
          <w:rFonts w:cs="Arial"/>
          <w:color w:val="auto"/>
        </w:rPr>
        <w:t>Перечень оборудования и затраты на его приобретение представлены в нижеследующей таблице</w:t>
      </w:r>
      <w:r w:rsidR="00561BF0">
        <w:rPr>
          <w:rFonts w:cs="Arial"/>
          <w:color w:val="auto"/>
        </w:rPr>
        <w:t>.</w:t>
      </w:r>
    </w:p>
    <w:p w:rsidR="00093A0A" w:rsidRDefault="00093A0A" w:rsidP="00FD5572">
      <w:pPr>
        <w:spacing w:after="0" w:line="360" w:lineRule="auto"/>
        <w:rPr>
          <w:rFonts w:cs="Arial"/>
          <w:color w:val="auto"/>
        </w:rPr>
      </w:pPr>
    </w:p>
    <w:p w:rsidR="0095651E" w:rsidRDefault="0095651E" w:rsidP="00FD5572">
      <w:pPr>
        <w:spacing w:after="0" w:line="360" w:lineRule="auto"/>
        <w:rPr>
          <w:rFonts w:cs="Arial"/>
          <w:color w:val="auto"/>
        </w:rPr>
      </w:pPr>
    </w:p>
    <w:p w:rsidR="0095651E" w:rsidRDefault="0095651E" w:rsidP="00FD5572">
      <w:pPr>
        <w:spacing w:after="0" w:line="360" w:lineRule="auto"/>
        <w:rPr>
          <w:rFonts w:cs="Arial"/>
          <w:color w:val="auto"/>
        </w:rPr>
      </w:pPr>
    </w:p>
    <w:p w:rsidR="0095651E" w:rsidRDefault="0095651E" w:rsidP="00FD5572">
      <w:pPr>
        <w:spacing w:after="0" w:line="360" w:lineRule="auto"/>
        <w:rPr>
          <w:rFonts w:cs="Arial"/>
          <w:color w:val="auto"/>
        </w:rPr>
      </w:pPr>
    </w:p>
    <w:p w:rsidR="00CE2DCC" w:rsidRPr="00FD5572" w:rsidRDefault="00ED0C47" w:rsidP="00F46A97">
      <w:pPr>
        <w:pStyle w:val="af0"/>
        <w:spacing w:after="0" w:line="360" w:lineRule="auto"/>
        <w:ind w:firstLine="284"/>
        <w:rPr>
          <w:bCs w:val="0"/>
        </w:rPr>
      </w:pPr>
      <w:bookmarkStart w:id="31" w:name="_Toc310274266"/>
      <w:r w:rsidRPr="00F46A97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983FEC" w:rsidRPr="00F46A97">
        <w:rPr>
          <w:rFonts w:cs="Arial"/>
          <w:bCs w:val="0"/>
          <w:color w:val="auto"/>
          <w:sz w:val="20"/>
          <w:szCs w:val="22"/>
        </w:rPr>
        <w:fldChar w:fldCharType="begin"/>
      </w:r>
      <w:r w:rsidRPr="00F46A9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F46A97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 w:rsidRPr="00F46A97">
        <w:rPr>
          <w:rFonts w:cs="Arial"/>
          <w:bCs w:val="0"/>
          <w:color w:val="auto"/>
          <w:sz w:val="20"/>
          <w:szCs w:val="22"/>
        </w:rPr>
        <w:t>6</w:t>
      </w:r>
      <w:r w:rsidR="00983FEC" w:rsidRPr="00F46A97">
        <w:rPr>
          <w:rFonts w:cs="Arial"/>
          <w:bCs w:val="0"/>
          <w:color w:val="auto"/>
          <w:sz w:val="20"/>
          <w:szCs w:val="22"/>
        </w:rPr>
        <w:fldChar w:fldCharType="end"/>
      </w:r>
      <w:r w:rsidRPr="00F46A97">
        <w:rPr>
          <w:rFonts w:cs="Arial"/>
          <w:bCs w:val="0"/>
          <w:color w:val="auto"/>
          <w:sz w:val="20"/>
          <w:szCs w:val="22"/>
        </w:rPr>
        <w:t xml:space="preserve"> - </w:t>
      </w:r>
      <w:r w:rsidR="00CC2A8A" w:rsidRPr="00F46A97">
        <w:rPr>
          <w:rFonts w:cs="Arial"/>
          <w:bCs w:val="0"/>
          <w:color w:val="auto"/>
          <w:sz w:val="20"/>
          <w:szCs w:val="22"/>
        </w:rPr>
        <w:t>Перечень оборудования для цеха</w:t>
      </w:r>
      <w:bookmarkEnd w:id="31"/>
    </w:p>
    <w:tbl>
      <w:tblPr>
        <w:tblStyle w:val="af1"/>
        <w:tblW w:w="8946" w:type="dxa"/>
        <w:tblLook w:val="04A0"/>
      </w:tblPr>
      <w:tblGrid>
        <w:gridCol w:w="3701"/>
        <w:gridCol w:w="1417"/>
        <w:gridCol w:w="1985"/>
        <w:gridCol w:w="1843"/>
      </w:tblGrid>
      <w:tr w:rsidR="001A73FB" w:rsidRPr="00F46A97" w:rsidTr="00F46A97">
        <w:trPr>
          <w:trHeight w:val="206"/>
        </w:trPr>
        <w:tc>
          <w:tcPr>
            <w:tcW w:w="3701" w:type="dxa"/>
            <w:shd w:val="clear" w:color="auto" w:fill="DBE5F1" w:themeFill="accent1" w:themeFillTint="33"/>
            <w:noWrap/>
            <w:hideMark/>
          </w:tcPr>
          <w:p w:rsidR="0095651E" w:rsidRPr="00F46A97" w:rsidRDefault="0095651E" w:rsidP="00F46A97">
            <w:pP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DBE5F1" w:themeFill="accent1" w:themeFillTint="33"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5" w:type="dxa"/>
            <w:shd w:val="clear" w:color="auto" w:fill="DBE5F1" w:themeFill="accent1" w:themeFillTint="33"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Цена, тыс. тенге</w:t>
            </w:r>
          </w:p>
        </w:tc>
        <w:tc>
          <w:tcPr>
            <w:tcW w:w="1843" w:type="dxa"/>
            <w:shd w:val="clear" w:color="auto" w:fill="DBE5F1" w:themeFill="accent1" w:themeFillTint="33"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Сумма</w:t>
            </w:r>
            <w:r w:rsidR="00BF7CC5"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, тыс. тенге 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hideMark/>
          </w:tcPr>
          <w:p w:rsidR="0095651E" w:rsidRPr="00F46A97" w:rsidRDefault="0095651E" w:rsidP="00F46A97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Швейная машинка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200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noWrap/>
            <w:hideMark/>
          </w:tcPr>
          <w:p w:rsidR="0095651E" w:rsidRPr="00F46A97" w:rsidRDefault="0095651E" w:rsidP="00F46A97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Оверлок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90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hideMark/>
          </w:tcPr>
          <w:p w:rsidR="0095651E" w:rsidRPr="00F46A97" w:rsidRDefault="0095651E" w:rsidP="00F46A97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Раскроечный стол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hideMark/>
          </w:tcPr>
          <w:p w:rsidR="0095651E" w:rsidRPr="00F46A97" w:rsidRDefault="0095651E" w:rsidP="00F46A97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Рабочий стол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75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hideMark/>
          </w:tcPr>
          <w:p w:rsidR="0095651E" w:rsidRPr="00F46A97" w:rsidRDefault="0095651E" w:rsidP="00F46A97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Стул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40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hideMark/>
          </w:tcPr>
          <w:p w:rsidR="0095651E" w:rsidRPr="00F46A97" w:rsidRDefault="0095651E" w:rsidP="00F46A97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Шкаф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hideMark/>
          </w:tcPr>
          <w:p w:rsidR="0095651E" w:rsidRPr="00F46A97" w:rsidRDefault="0095651E" w:rsidP="00F46A97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Производственный инвентарь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70</w:t>
            </w:r>
          </w:p>
        </w:tc>
      </w:tr>
      <w:tr w:rsidR="001A73FB" w:rsidRPr="00F46A97" w:rsidTr="00F46A97">
        <w:trPr>
          <w:trHeight w:val="255"/>
        </w:trPr>
        <w:tc>
          <w:tcPr>
            <w:tcW w:w="3701" w:type="dxa"/>
            <w:noWrap/>
            <w:hideMark/>
          </w:tcPr>
          <w:p w:rsidR="0095651E" w:rsidRPr="00F46A97" w:rsidRDefault="0095651E" w:rsidP="00F46A97">
            <w:pP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5651E" w:rsidRPr="00F46A97" w:rsidRDefault="0095651E" w:rsidP="00F46A97">
            <w:pPr>
              <w:jc w:val="righ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F46A9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530</w:t>
            </w:r>
          </w:p>
        </w:tc>
      </w:tr>
    </w:tbl>
    <w:p w:rsidR="00B37E2C" w:rsidRDefault="00B37E2C" w:rsidP="00F46A97"/>
    <w:p w:rsidR="00B37E2C" w:rsidRDefault="00B37E2C" w:rsidP="00B37E2C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Цены на оборудование </w:t>
      </w:r>
      <w:r w:rsidR="00107CC6" w:rsidRPr="00DF33B5">
        <w:rPr>
          <w:rFonts w:cs="Arial"/>
          <w:color w:val="auto"/>
        </w:rPr>
        <w:t>указаны на основе результатов</w:t>
      </w:r>
      <w:r w:rsidRPr="00DF33B5">
        <w:rPr>
          <w:rFonts w:cs="Arial"/>
          <w:color w:val="auto"/>
        </w:rPr>
        <w:t xml:space="preserve"> обзора</w:t>
      </w:r>
      <w:r w:rsidR="00107CC6" w:rsidRPr="00DF33B5">
        <w:rPr>
          <w:rFonts w:cs="Arial"/>
          <w:color w:val="auto"/>
        </w:rPr>
        <w:t xml:space="preserve"> и анализа</w:t>
      </w:r>
      <w:r w:rsidRPr="00DF33B5">
        <w:rPr>
          <w:rFonts w:cs="Arial"/>
          <w:color w:val="auto"/>
        </w:rPr>
        <w:t xml:space="preserve"> цен н</w:t>
      </w:r>
      <w:r>
        <w:rPr>
          <w:rFonts w:cs="Arial"/>
          <w:color w:val="auto"/>
        </w:rPr>
        <w:t>а Центральном рынке г.Алматы.</w:t>
      </w:r>
    </w:p>
    <w:p w:rsidR="00B37E2C" w:rsidRPr="00B37E2C" w:rsidRDefault="00B37E2C" w:rsidP="00B37E2C">
      <w:pPr>
        <w:spacing w:after="0" w:line="360" w:lineRule="auto"/>
        <w:ind w:firstLine="284"/>
      </w:pPr>
    </w:p>
    <w:p w:rsidR="009872FA" w:rsidRPr="00375279" w:rsidRDefault="00122FE2" w:rsidP="0037527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32" w:name="_Toc311893132"/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32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561BF0" w:rsidP="00561BF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561BF0">
        <w:rPr>
          <w:rFonts w:cs="Arial"/>
          <w:color w:val="auto"/>
        </w:rPr>
        <w:t>Проектом предусмотрена аренда помещения, в кото</w:t>
      </w:r>
      <w:r>
        <w:rPr>
          <w:rFonts w:cs="Arial"/>
          <w:color w:val="auto"/>
        </w:rPr>
        <w:t>ром уже будет необходимая комму</w:t>
      </w:r>
      <w:r w:rsidRPr="00561BF0">
        <w:rPr>
          <w:rFonts w:cs="Arial"/>
          <w:color w:val="auto"/>
        </w:rPr>
        <w:t>никационная инфраструктура, а именно электро-, тепло</w:t>
      </w:r>
      <w:r>
        <w:rPr>
          <w:rFonts w:cs="Arial"/>
          <w:color w:val="auto"/>
        </w:rPr>
        <w:t>- и водоснабжение, а также теле</w:t>
      </w:r>
      <w:r w:rsidRPr="00561BF0">
        <w:rPr>
          <w:rFonts w:cs="Arial"/>
          <w:color w:val="auto"/>
        </w:rPr>
        <w:t>фонная связь. При необходимости будет произведена</w:t>
      </w:r>
      <w:r>
        <w:rPr>
          <w:rFonts w:cs="Arial"/>
          <w:color w:val="auto"/>
        </w:rPr>
        <w:t xml:space="preserve"> необходимая адаптация под усло</w:t>
      </w:r>
      <w:r w:rsidRPr="00561BF0">
        <w:rPr>
          <w:rFonts w:cs="Arial"/>
          <w:color w:val="auto"/>
        </w:rPr>
        <w:t>вия работы цеха.</w:t>
      </w:r>
      <w:r w:rsidR="0019321F" w:rsidRPr="006F166A">
        <w:rPr>
          <w:rFonts w:cs="Arial"/>
          <w:color w:val="auto"/>
        </w:rPr>
        <w:br w:type="page"/>
      </w:r>
    </w:p>
    <w:p w:rsidR="0046221A" w:rsidRPr="009972D4" w:rsidRDefault="00122FE2" w:rsidP="009972D4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3" w:name="_Toc31189313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3"/>
    </w:p>
    <w:p w:rsidR="00D1025B" w:rsidRDefault="000B0992" w:rsidP="000B0992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Общее руководство предприятием осуществляет директор. </w:t>
      </w:r>
    </w:p>
    <w:p w:rsidR="000B0992" w:rsidRPr="006F166A" w:rsidRDefault="000B0992" w:rsidP="000B0992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Организационная структура предприятия имеет следующий вид, представленный ниже (</w:t>
      </w:r>
      <w:r w:rsidR="00D1025B">
        <w:rPr>
          <w:color w:val="auto"/>
        </w:rPr>
        <w:t>рисунок 7</w:t>
      </w:r>
      <w:r w:rsidRPr="006F166A">
        <w:rPr>
          <w:color w:val="auto"/>
        </w:rPr>
        <w:t>).</w:t>
      </w:r>
    </w:p>
    <w:p w:rsidR="00DB5006" w:rsidRDefault="00DB5006" w:rsidP="00DB5006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</w:p>
    <w:p w:rsidR="001F71B8" w:rsidRPr="006F166A" w:rsidRDefault="00DB5006" w:rsidP="00DB5006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  <w:bookmarkStart w:id="34" w:name="_Toc310274287"/>
      <w:r w:rsidRPr="00DB5006">
        <w:rPr>
          <w:bCs w:val="0"/>
          <w:color w:val="auto"/>
          <w:sz w:val="20"/>
          <w:szCs w:val="22"/>
        </w:rPr>
        <w:t xml:space="preserve">Рисунок </w:t>
      </w:r>
      <w:r w:rsidR="00983FEC" w:rsidRPr="00DB5006">
        <w:rPr>
          <w:bCs w:val="0"/>
          <w:color w:val="auto"/>
          <w:sz w:val="20"/>
          <w:szCs w:val="22"/>
        </w:rPr>
        <w:fldChar w:fldCharType="begin"/>
      </w:r>
      <w:r w:rsidRPr="00DB5006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983FEC" w:rsidRPr="00DB5006">
        <w:rPr>
          <w:bCs w:val="0"/>
          <w:color w:val="auto"/>
          <w:sz w:val="20"/>
          <w:szCs w:val="22"/>
        </w:rPr>
        <w:fldChar w:fldCharType="separate"/>
      </w:r>
      <w:r w:rsidR="00C65D3B">
        <w:rPr>
          <w:bCs w:val="0"/>
          <w:noProof/>
          <w:color w:val="auto"/>
          <w:sz w:val="20"/>
          <w:szCs w:val="22"/>
        </w:rPr>
        <w:t>7</w:t>
      </w:r>
      <w:r w:rsidR="00983FEC" w:rsidRPr="00DB5006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1F71B8"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4"/>
    </w:p>
    <w:p w:rsidR="00346402" w:rsidRPr="008B5564" w:rsidRDefault="00346402" w:rsidP="008B5564">
      <w:pPr>
        <w:keepNext/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          </w:t>
      </w:r>
      <w:r w:rsidR="007B00D0" w:rsidRPr="006F166A">
        <w:rPr>
          <w:rFonts w:ascii="Times New Roman" w:eastAsia="Times New Roman" w:hAnsi="Times New Roman" w:cs="Times New Roman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597879" cy="1984075"/>
            <wp:effectExtent l="76200" t="0" r="12221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DD15E2" w:rsidRPr="006F166A" w:rsidRDefault="00DD15E2" w:rsidP="00DD15E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Приведенную структуру управления персоналом можно отнести к линейной. Она позволяет директору оперативно управлять работой </w:t>
      </w:r>
      <w:r w:rsidR="005314EC" w:rsidRPr="006F166A">
        <w:rPr>
          <w:rFonts w:cs="Arial"/>
          <w:color w:val="auto"/>
        </w:rPr>
        <w:t>предприятия</w:t>
      </w:r>
      <w:r w:rsidRPr="006F166A">
        <w:rPr>
          <w:rFonts w:cs="Arial"/>
          <w:color w:val="auto"/>
        </w:rPr>
        <w:t xml:space="preserve"> и находиться в курсе событий.</w:t>
      </w:r>
    </w:p>
    <w:p w:rsidR="0019321F" w:rsidRPr="006F166A" w:rsidRDefault="0019321F" w:rsidP="00DD15E2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5" w:name="_Toc31189313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5"/>
    </w:p>
    <w:p w:rsidR="001E67E6" w:rsidRPr="000D3356" w:rsidRDefault="00122FE2" w:rsidP="000D335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36" w:name="_Toc311893135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6"/>
    </w:p>
    <w:p w:rsidR="0019321F" w:rsidRDefault="00EA34D3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Предполагается, что реализация настоящего проекта займет период с </w:t>
      </w:r>
      <w:r w:rsidR="008B4347">
        <w:rPr>
          <w:rFonts w:cs="Arial"/>
          <w:color w:val="auto"/>
        </w:rPr>
        <w:t>января 2012</w:t>
      </w:r>
      <w:r w:rsidRPr="006F166A">
        <w:rPr>
          <w:rFonts w:cs="Arial"/>
          <w:color w:val="auto"/>
        </w:rPr>
        <w:t xml:space="preserve"> по </w:t>
      </w:r>
      <w:r w:rsidR="008D5C78">
        <w:rPr>
          <w:rFonts w:cs="Arial"/>
          <w:color w:val="auto"/>
        </w:rPr>
        <w:t>апрель</w:t>
      </w:r>
      <w:r w:rsidRPr="006F166A">
        <w:rPr>
          <w:rFonts w:cs="Arial"/>
          <w:color w:val="auto"/>
        </w:rPr>
        <w:t xml:space="preserve"> 2012 г.</w:t>
      </w:r>
    </w:p>
    <w:p w:rsidR="00ED0C47" w:rsidRDefault="00ED0C47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EA34D3" w:rsidRPr="00ED0C47" w:rsidRDefault="00ED0C47" w:rsidP="00ED0C47">
      <w:pPr>
        <w:pStyle w:val="af0"/>
        <w:spacing w:after="0" w:line="360" w:lineRule="auto"/>
        <w:ind w:firstLine="284"/>
        <w:rPr>
          <w:rFonts w:cs="Arial"/>
          <w:color w:val="auto"/>
        </w:rPr>
      </w:pPr>
      <w:bookmarkStart w:id="37" w:name="_Toc310274267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7</w:t>
      </w:r>
      <w:r w:rsidR="00983FEC" w:rsidRPr="00ED0C47">
        <w:rPr>
          <w:rFonts w:cs="Arial"/>
          <w:bCs w:val="0"/>
          <w:color w:val="auto"/>
          <w:sz w:val="20"/>
          <w:szCs w:val="22"/>
        </w:rPr>
        <w:fldChar w:fldCharType="end"/>
      </w:r>
      <w:r w:rsidRPr="00ED0C47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37"/>
    </w:p>
    <w:tbl>
      <w:tblPr>
        <w:tblW w:w="5000" w:type="pct"/>
        <w:tblLook w:val="04A0"/>
      </w:tblPr>
      <w:tblGrid>
        <w:gridCol w:w="4963"/>
        <w:gridCol w:w="1152"/>
        <w:gridCol w:w="1152"/>
        <w:gridCol w:w="1152"/>
        <w:gridCol w:w="1152"/>
      </w:tblGrid>
      <w:tr w:rsidR="00D1025B" w:rsidRPr="00D1025B" w:rsidTr="00D1025B">
        <w:trPr>
          <w:trHeight w:val="255"/>
        </w:trPr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D1025B" w:rsidRPr="00D1025B" w:rsidTr="00D1025B">
        <w:trPr>
          <w:trHeight w:val="510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Выбор помещения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Поставка оборудования, монтаж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1025B" w:rsidRPr="00D1025B" w:rsidTr="00D1025B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1025B" w:rsidRPr="00D1025B" w:rsidRDefault="00D1025B" w:rsidP="00D102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102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spacing w:after="0" w:line="360" w:lineRule="auto"/>
        <w:jc w:val="both"/>
        <w:rPr>
          <w:rFonts w:cs="Arial"/>
          <w:color w:val="auto"/>
        </w:rPr>
      </w:pPr>
    </w:p>
    <w:p w:rsidR="00122FE2" w:rsidRPr="000D3356" w:rsidRDefault="00122FE2" w:rsidP="001D12E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</w:rPr>
      </w:pPr>
      <w:bookmarkStart w:id="38" w:name="_Toc311893136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8"/>
    </w:p>
    <w:p w:rsidR="008D5C78" w:rsidRDefault="00EA34D3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Оценка инвестиционных затрат представлена в </w:t>
      </w:r>
      <w:r w:rsidR="00884E01" w:rsidRPr="006F166A">
        <w:rPr>
          <w:rFonts w:cs="Arial"/>
          <w:color w:val="auto"/>
        </w:rPr>
        <w:t xml:space="preserve">следующей </w:t>
      </w:r>
      <w:r w:rsidRPr="006F166A">
        <w:rPr>
          <w:rFonts w:cs="Arial"/>
          <w:color w:val="auto"/>
        </w:rPr>
        <w:t>таблице</w:t>
      </w:r>
      <w:r w:rsidR="00884E01" w:rsidRPr="006F166A">
        <w:rPr>
          <w:rFonts w:cs="Arial"/>
          <w:color w:val="auto"/>
        </w:rPr>
        <w:t>.</w:t>
      </w:r>
    </w:p>
    <w:p w:rsidR="00ED0C47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D1025B" w:rsidRPr="003004FF" w:rsidRDefault="00ED0C47" w:rsidP="005C561D">
      <w:pPr>
        <w:pStyle w:val="af0"/>
        <w:spacing w:after="0" w:line="360" w:lineRule="auto"/>
        <w:ind w:firstLine="284"/>
        <w:rPr>
          <w:bCs w:val="0"/>
        </w:rPr>
      </w:pPr>
      <w:bookmarkStart w:id="39" w:name="_Toc310274268"/>
      <w:r w:rsidRPr="005C561D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5C561D">
        <w:rPr>
          <w:rFonts w:cs="Arial"/>
          <w:bCs w:val="0"/>
          <w:color w:val="auto"/>
          <w:sz w:val="20"/>
          <w:szCs w:val="22"/>
        </w:rPr>
        <w:fldChar w:fldCharType="begin"/>
      </w:r>
      <w:r w:rsidRPr="005C561D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5C561D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 w:rsidRPr="005C561D">
        <w:rPr>
          <w:rFonts w:cs="Arial"/>
          <w:bCs w:val="0"/>
          <w:color w:val="auto"/>
          <w:sz w:val="20"/>
          <w:szCs w:val="22"/>
        </w:rPr>
        <w:t>8</w:t>
      </w:r>
      <w:r w:rsidR="00983FEC" w:rsidRPr="005C561D">
        <w:rPr>
          <w:rFonts w:cs="Arial"/>
          <w:bCs w:val="0"/>
          <w:color w:val="auto"/>
          <w:sz w:val="20"/>
          <w:szCs w:val="22"/>
        </w:rPr>
        <w:fldChar w:fldCharType="end"/>
      </w:r>
      <w:r w:rsidRPr="005C561D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5C561D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r w:rsidR="005C561D">
        <w:rPr>
          <w:rFonts w:cs="Arial"/>
          <w:bCs w:val="0"/>
          <w:color w:val="auto"/>
          <w:sz w:val="20"/>
          <w:szCs w:val="22"/>
        </w:rPr>
        <w:t>.</w:t>
      </w:r>
      <w:bookmarkEnd w:id="39"/>
    </w:p>
    <w:tbl>
      <w:tblPr>
        <w:tblStyle w:val="af1"/>
        <w:tblW w:w="9356" w:type="dxa"/>
        <w:tblLook w:val="04A0"/>
      </w:tblPr>
      <w:tblGrid>
        <w:gridCol w:w="4253"/>
        <w:gridCol w:w="1843"/>
        <w:gridCol w:w="3260"/>
      </w:tblGrid>
      <w:tr w:rsidR="00367A62" w:rsidRPr="005C561D" w:rsidTr="005C561D">
        <w:trPr>
          <w:trHeight w:val="345"/>
        </w:trPr>
        <w:tc>
          <w:tcPr>
            <w:tcW w:w="4253" w:type="dxa"/>
            <w:vMerge w:val="restart"/>
            <w:shd w:val="clear" w:color="auto" w:fill="DBE5F1" w:themeFill="accent1" w:themeFillTint="33"/>
            <w:noWrap/>
            <w:hideMark/>
          </w:tcPr>
          <w:p w:rsidR="00367A62" w:rsidRPr="005C561D" w:rsidRDefault="00367A62" w:rsidP="005C561D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noWrap/>
            <w:hideMark/>
          </w:tcPr>
          <w:p w:rsidR="00367A62" w:rsidRPr="005C561D" w:rsidRDefault="00367A62" w:rsidP="005C561D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Сумма, тыс. тг.</w:t>
            </w:r>
          </w:p>
        </w:tc>
        <w:tc>
          <w:tcPr>
            <w:tcW w:w="3260" w:type="dxa"/>
            <w:shd w:val="clear" w:color="auto" w:fill="DBE5F1" w:themeFill="accent1" w:themeFillTint="33"/>
            <w:hideMark/>
          </w:tcPr>
          <w:p w:rsidR="00367A62" w:rsidRPr="005C561D" w:rsidRDefault="00367A62" w:rsidP="005C561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954802" w:rsidRPr="005C561D" w:rsidTr="005C561D">
        <w:trPr>
          <w:trHeight w:val="185"/>
        </w:trPr>
        <w:tc>
          <w:tcPr>
            <w:tcW w:w="4253" w:type="dxa"/>
            <w:vMerge/>
            <w:shd w:val="clear" w:color="auto" w:fill="DBE5F1" w:themeFill="accent1" w:themeFillTint="33"/>
            <w:noWrap/>
            <w:hideMark/>
          </w:tcPr>
          <w:p w:rsidR="00954802" w:rsidRPr="005C561D" w:rsidRDefault="00954802" w:rsidP="005C561D">
            <w:pP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hideMark/>
          </w:tcPr>
          <w:p w:rsidR="00954802" w:rsidRPr="005C561D" w:rsidRDefault="00954802" w:rsidP="005C561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hideMark/>
          </w:tcPr>
          <w:p w:rsidR="00954802" w:rsidRPr="005C561D" w:rsidRDefault="00954802" w:rsidP="005C561D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954802" w:rsidRPr="005C561D" w:rsidTr="005C561D">
        <w:trPr>
          <w:trHeight w:val="255"/>
        </w:trPr>
        <w:tc>
          <w:tcPr>
            <w:tcW w:w="4253" w:type="dxa"/>
            <w:noWrap/>
          </w:tcPr>
          <w:p w:rsidR="00954802" w:rsidRPr="005C561D" w:rsidRDefault="00954802" w:rsidP="005C561D">
            <w:p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843" w:type="dxa"/>
            <w:noWrap/>
          </w:tcPr>
          <w:p w:rsidR="00954802" w:rsidRPr="005C561D" w:rsidRDefault="003004FF" w:rsidP="005C561D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260" w:type="dxa"/>
            <w:noWrap/>
          </w:tcPr>
          <w:p w:rsidR="00954802" w:rsidRPr="005C561D" w:rsidRDefault="003004FF" w:rsidP="005C561D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530</w:t>
            </w:r>
          </w:p>
        </w:tc>
      </w:tr>
      <w:tr w:rsidR="00954802" w:rsidRPr="005C561D" w:rsidTr="005C561D">
        <w:trPr>
          <w:trHeight w:val="255"/>
        </w:trPr>
        <w:tc>
          <w:tcPr>
            <w:tcW w:w="4253" w:type="dxa"/>
            <w:noWrap/>
            <w:hideMark/>
          </w:tcPr>
          <w:p w:rsidR="00954802" w:rsidRPr="005C561D" w:rsidRDefault="00954802" w:rsidP="005C561D">
            <w:pP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noWrap/>
            <w:hideMark/>
          </w:tcPr>
          <w:p w:rsidR="00954802" w:rsidRPr="005C561D" w:rsidRDefault="003004FF" w:rsidP="005C561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260" w:type="dxa"/>
            <w:noWrap/>
            <w:hideMark/>
          </w:tcPr>
          <w:p w:rsidR="00954802" w:rsidRPr="005C561D" w:rsidRDefault="003004FF" w:rsidP="005C561D">
            <w:pPr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5C561D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530</w:t>
            </w:r>
          </w:p>
        </w:tc>
      </w:tr>
    </w:tbl>
    <w:p w:rsidR="00EA34D3" w:rsidRPr="006F166A" w:rsidRDefault="00EA34D3" w:rsidP="005C561D"/>
    <w:p w:rsidR="009939CC" w:rsidRPr="006F166A" w:rsidRDefault="00374E40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Расходы по</w:t>
      </w:r>
      <w:r w:rsidR="009939CC" w:rsidRPr="006F166A">
        <w:rPr>
          <w:rFonts w:cs="Arial"/>
          <w:color w:val="auto"/>
        </w:rPr>
        <w:t xml:space="preserve"> доставк</w:t>
      </w:r>
      <w:r>
        <w:rPr>
          <w:rFonts w:cs="Arial"/>
          <w:color w:val="auto"/>
        </w:rPr>
        <w:t>е</w:t>
      </w:r>
      <w:r w:rsidR="009939CC" w:rsidRPr="006F166A">
        <w:rPr>
          <w:rFonts w:cs="Arial"/>
          <w:color w:val="auto"/>
        </w:rPr>
        <w:t xml:space="preserve"> оборудования включен</w:t>
      </w:r>
      <w:r>
        <w:rPr>
          <w:rFonts w:cs="Arial"/>
          <w:color w:val="auto"/>
        </w:rPr>
        <w:t>ы</w:t>
      </w:r>
      <w:r w:rsidR="009939CC" w:rsidRPr="006F166A">
        <w:rPr>
          <w:rFonts w:cs="Arial"/>
          <w:color w:val="auto"/>
        </w:rPr>
        <w:t xml:space="preserve"> в стоимость самого оборудования.</w:t>
      </w:r>
    </w:p>
    <w:p w:rsidR="00FB4028" w:rsidRDefault="00FB4028" w:rsidP="00E60043"/>
    <w:p w:rsidR="00FB4028" w:rsidRDefault="00FB4028" w:rsidP="00E60043"/>
    <w:p w:rsidR="004E57C0" w:rsidRPr="00EC16F2" w:rsidRDefault="00EC16F2" w:rsidP="00FB4028">
      <w:pPr>
        <w:rPr>
          <w:rFonts w:eastAsiaTheme="majorEastAsia" w:cs="Arial"/>
          <w:b/>
          <w:bCs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0" w:name="_Toc31189313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40"/>
    </w:p>
    <w:p w:rsidR="00DA1AC2" w:rsidRDefault="00B43604" w:rsidP="004160D5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Эксплуатационные расходы состоят из </w:t>
      </w:r>
      <w:r w:rsidR="00805D4B">
        <w:rPr>
          <w:color w:val="auto"/>
        </w:rPr>
        <w:t>переменных расходов</w:t>
      </w:r>
      <w:r w:rsidRPr="006F166A">
        <w:rPr>
          <w:color w:val="auto"/>
        </w:rPr>
        <w:t xml:space="preserve">. </w:t>
      </w:r>
    </w:p>
    <w:p w:rsid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617361" w:rsidRDefault="00ED0C47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1" w:name="_Toc310274269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9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end"/>
      </w:r>
      <w:r w:rsidR="004160D5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Переменные расходы в месяц, без НДС</w:t>
      </w:r>
      <w:bookmarkEnd w:id="41"/>
    </w:p>
    <w:tbl>
      <w:tblPr>
        <w:tblW w:w="5000" w:type="pct"/>
        <w:tblLook w:val="04A0"/>
      </w:tblPr>
      <w:tblGrid>
        <w:gridCol w:w="3315"/>
        <w:gridCol w:w="883"/>
        <w:gridCol w:w="699"/>
        <w:gridCol w:w="1033"/>
        <w:gridCol w:w="1019"/>
        <w:gridCol w:w="1320"/>
        <w:gridCol w:w="1302"/>
      </w:tblGrid>
      <w:tr w:rsidR="003004FF" w:rsidRPr="003004FF" w:rsidTr="003004FF">
        <w:trPr>
          <w:trHeight w:val="255"/>
        </w:trPr>
        <w:tc>
          <w:tcPr>
            <w:tcW w:w="1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цена, тг.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Медицинский халат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Рабочий полукомбинезон</w:t>
            </w:r>
          </w:p>
        </w:tc>
      </w:tr>
      <w:tr w:rsidR="003004FF" w:rsidRPr="003004FF" w:rsidTr="003004FF">
        <w:trPr>
          <w:trHeight w:val="510"/>
        </w:trPr>
        <w:tc>
          <w:tcPr>
            <w:tcW w:w="1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 на 1 кг.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 на 1 кг.</w:t>
            </w:r>
          </w:p>
        </w:tc>
      </w:tr>
      <w:tr w:rsidR="003004FF" w:rsidRPr="003004FF" w:rsidTr="003004FF">
        <w:trPr>
          <w:trHeight w:val="255"/>
        </w:trPr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Материал (хб), ширина 150 см.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04FF" w:rsidRPr="003004FF" w:rsidTr="003004FF">
        <w:trPr>
          <w:trHeight w:val="255"/>
        </w:trPr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Материал плотный, ширина 140 см.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1 540</w:t>
            </w:r>
          </w:p>
        </w:tc>
      </w:tr>
      <w:tr w:rsidR="003004FF" w:rsidRPr="003004FF" w:rsidTr="003004FF">
        <w:trPr>
          <w:trHeight w:val="255"/>
        </w:trPr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Пуговицы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04FF" w:rsidRPr="003004FF" w:rsidTr="003004FF">
        <w:trPr>
          <w:trHeight w:val="255"/>
        </w:trPr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Молнии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</w:t>
            </w:r>
          </w:p>
        </w:tc>
      </w:tr>
      <w:tr w:rsidR="003004FF" w:rsidRPr="003004FF" w:rsidTr="003004FF">
        <w:trPr>
          <w:trHeight w:val="255"/>
        </w:trPr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Защипы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</w:tr>
      <w:tr w:rsidR="003004FF" w:rsidRPr="003004FF" w:rsidTr="003004FF">
        <w:trPr>
          <w:trHeight w:val="255"/>
        </w:trPr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Заклепки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</w:tr>
      <w:tr w:rsidR="003004FF" w:rsidRPr="003004FF" w:rsidTr="003004FF">
        <w:trPr>
          <w:trHeight w:val="255"/>
        </w:trPr>
        <w:tc>
          <w:tcPr>
            <w:tcW w:w="1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1 248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FF" w:rsidRPr="003004FF" w:rsidRDefault="003004FF" w:rsidP="003004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04F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1 653</w:t>
            </w:r>
          </w:p>
        </w:tc>
      </w:tr>
    </w:tbl>
    <w:p w:rsidR="00B43604" w:rsidRPr="007836B9" w:rsidRDefault="00B43604" w:rsidP="00617361">
      <w:pPr>
        <w:spacing w:after="0" w:line="360" w:lineRule="auto"/>
      </w:pPr>
    </w:p>
    <w:p w:rsidR="00D026CB" w:rsidRPr="006F166A" w:rsidRDefault="007836B9" w:rsidP="00617361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Переменные расходы состоят из </w:t>
      </w:r>
      <w:r w:rsidR="00A936CC">
        <w:rPr>
          <w:color w:val="auto"/>
        </w:rPr>
        <w:t xml:space="preserve">затрат на ткань и фурнитуру </w:t>
      </w:r>
      <w:r w:rsidR="00335811">
        <w:rPr>
          <w:color w:val="auto"/>
        </w:rPr>
        <w:t xml:space="preserve">для </w:t>
      </w:r>
      <w:r w:rsidR="00A96489">
        <w:rPr>
          <w:color w:val="auto"/>
        </w:rPr>
        <w:t>из</w:t>
      </w:r>
      <w:r w:rsidR="00335811">
        <w:rPr>
          <w:color w:val="auto"/>
        </w:rPr>
        <w:t>готовления продукции</w:t>
      </w:r>
      <w:r w:rsidR="00C945FD">
        <w:rPr>
          <w:color w:val="auto"/>
        </w:rPr>
        <w:t>.</w:t>
      </w:r>
      <w:r w:rsidR="00700704">
        <w:rPr>
          <w:color w:val="auto"/>
        </w:rPr>
        <w:t xml:space="preserve"> Цены на </w:t>
      </w:r>
      <w:r w:rsidR="00700704" w:rsidRPr="00DF33B5">
        <w:rPr>
          <w:color w:val="auto"/>
        </w:rPr>
        <w:t xml:space="preserve">материал </w:t>
      </w:r>
      <w:r w:rsidR="000A7A6C" w:rsidRPr="00DF33B5">
        <w:rPr>
          <w:color w:val="auto"/>
        </w:rPr>
        <w:t>указаны на</w:t>
      </w:r>
      <w:r w:rsidR="00700704" w:rsidRPr="00DF33B5">
        <w:rPr>
          <w:color w:val="auto"/>
        </w:rPr>
        <w:t xml:space="preserve"> основе </w:t>
      </w:r>
      <w:r w:rsidR="000A7A6C" w:rsidRPr="00DF33B5">
        <w:rPr>
          <w:color w:val="auto"/>
        </w:rPr>
        <w:t xml:space="preserve">результат </w:t>
      </w:r>
      <w:r w:rsidR="00700704" w:rsidRPr="00DF33B5">
        <w:rPr>
          <w:color w:val="auto"/>
        </w:rPr>
        <w:t>анализа цен на</w:t>
      </w:r>
      <w:r w:rsidR="00700704">
        <w:rPr>
          <w:color w:val="auto"/>
        </w:rPr>
        <w:t xml:space="preserve"> Центральном рынке г.Алматы.</w:t>
      </w: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Default="00122FE2" w:rsidP="00B3250E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2" w:name="_Toc31189313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42"/>
    </w:p>
    <w:p w:rsidR="0044253B" w:rsidRDefault="0044253B" w:rsidP="004160D5">
      <w:pPr>
        <w:spacing w:after="0" w:line="360" w:lineRule="auto"/>
        <w:ind w:firstLine="284"/>
        <w:jc w:val="both"/>
        <w:rPr>
          <w:color w:val="auto"/>
        </w:rPr>
      </w:pPr>
      <w:r w:rsidRPr="0044253B">
        <w:rPr>
          <w:color w:val="auto"/>
        </w:rPr>
        <w:t xml:space="preserve">Проектом предусмотрена аренда помещения стоимостью </w:t>
      </w:r>
      <w:r w:rsidR="00A936CC">
        <w:rPr>
          <w:bCs/>
          <w:color w:val="auto"/>
        </w:rPr>
        <w:t>60</w:t>
      </w:r>
      <w:r w:rsidRPr="00A43CD0">
        <w:rPr>
          <w:bCs/>
          <w:color w:val="auto"/>
        </w:rPr>
        <w:t xml:space="preserve"> тыс. тенге</w:t>
      </w:r>
      <w:r w:rsidRPr="0044253B">
        <w:rPr>
          <w:b/>
          <w:bCs/>
          <w:color w:val="auto"/>
        </w:rPr>
        <w:t xml:space="preserve"> </w:t>
      </w:r>
      <w:r w:rsidRPr="0044253B">
        <w:rPr>
          <w:color w:val="auto"/>
        </w:rPr>
        <w:t>в месяц. В эту стоимость будут включены все коммунальные платежи</w:t>
      </w:r>
      <w:r w:rsidRPr="00DF33B5">
        <w:rPr>
          <w:color w:val="auto"/>
        </w:rPr>
        <w:t xml:space="preserve">, за исключением </w:t>
      </w:r>
      <w:r w:rsidR="00D8719C" w:rsidRPr="00DF33B5">
        <w:rPr>
          <w:color w:val="auto"/>
        </w:rPr>
        <w:t>расходов</w:t>
      </w:r>
      <w:r w:rsidR="00D8719C">
        <w:rPr>
          <w:color w:val="auto"/>
        </w:rPr>
        <w:t xml:space="preserve"> по </w:t>
      </w:r>
      <w:r w:rsidR="004E4D18">
        <w:rPr>
          <w:color w:val="auto"/>
        </w:rPr>
        <w:t xml:space="preserve">электроэнергии и </w:t>
      </w:r>
      <w:r w:rsidRPr="0044253B">
        <w:rPr>
          <w:color w:val="auto"/>
        </w:rPr>
        <w:t>телефонной связи.</w:t>
      </w:r>
    </w:p>
    <w:p w:rsid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00F16" w:rsidRPr="004160D5" w:rsidRDefault="004160D5" w:rsidP="004160D5">
      <w:pPr>
        <w:pStyle w:val="af0"/>
        <w:spacing w:after="0" w:line="360" w:lineRule="auto"/>
        <w:ind w:firstLine="284"/>
        <w:rPr>
          <w:color w:val="auto"/>
        </w:rPr>
      </w:pPr>
      <w:bookmarkStart w:id="43" w:name="_Toc310274270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10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end"/>
      </w:r>
      <w:r w:rsidRPr="004160D5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color w:val="auto"/>
        </w:rPr>
        <w:t xml:space="preserve"> </w:t>
      </w:r>
      <w:r w:rsidR="00E23350" w:rsidRPr="00AB76A5">
        <w:rPr>
          <w:rFonts w:cs="Arial"/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r w:rsidR="0018324A">
        <w:rPr>
          <w:rFonts w:cs="Arial"/>
          <w:bCs w:val="0"/>
          <w:color w:val="auto"/>
          <w:sz w:val="20"/>
          <w:szCs w:val="22"/>
        </w:rPr>
        <w:t>, тыс. тг</w:t>
      </w:r>
      <w:bookmarkEnd w:id="43"/>
    </w:p>
    <w:tbl>
      <w:tblPr>
        <w:tblW w:w="7812" w:type="dxa"/>
        <w:tblInd w:w="93" w:type="dxa"/>
        <w:tblLook w:val="04A0"/>
      </w:tblPr>
      <w:tblGrid>
        <w:gridCol w:w="3520"/>
        <w:gridCol w:w="1380"/>
        <w:gridCol w:w="1300"/>
        <w:gridCol w:w="1612"/>
      </w:tblGrid>
      <w:tr w:rsidR="00A936CC" w:rsidRPr="00A936CC" w:rsidTr="0018324A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  <w:r w:rsid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-2018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465</w:t>
            </w:r>
          </w:p>
        </w:tc>
      </w:tr>
      <w:tr w:rsidR="00A936CC" w:rsidRPr="00A936CC" w:rsidTr="0018324A">
        <w:trPr>
          <w:trHeight w:val="51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Аренда производственного помещения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 м2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4E4D18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D18" w:rsidRPr="00A936CC" w:rsidRDefault="004E4D18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D18" w:rsidRPr="00A936CC" w:rsidRDefault="004E4D18" w:rsidP="00A936C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E4D18" w:rsidRPr="00A936CC" w:rsidRDefault="004E4D18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D18" w:rsidRPr="00A936CC" w:rsidRDefault="004E4D18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Расходный материал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936CC" w:rsidRPr="00A936CC" w:rsidRDefault="004E4D18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4E4D18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A936CC" w:rsidRPr="00A936CC" w:rsidTr="0018324A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936CC" w:rsidRPr="00A936CC" w:rsidRDefault="00A936CC" w:rsidP="00A936C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36C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556</w:t>
            </w:r>
          </w:p>
        </w:tc>
      </w:tr>
    </w:tbl>
    <w:p w:rsidR="009C3152" w:rsidRPr="006F166A" w:rsidRDefault="009C3152" w:rsidP="00033BC8">
      <w:pPr>
        <w:spacing w:after="0" w:line="360" w:lineRule="auto"/>
        <w:jc w:val="both"/>
        <w:rPr>
          <w:color w:val="auto"/>
        </w:rPr>
      </w:pPr>
    </w:p>
    <w:p w:rsidR="0018324A" w:rsidRDefault="0018324A" w:rsidP="004160D5">
      <w:pPr>
        <w:spacing w:after="0" w:line="360" w:lineRule="auto"/>
        <w:ind w:firstLine="284"/>
        <w:jc w:val="both"/>
        <w:rPr>
          <w:color w:val="auto"/>
        </w:rPr>
      </w:pPr>
      <w:r w:rsidRPr="00697A9B">
        <w:rPr>
          <w:color w:val="auto"/>
        </w:rPr>
        <w:t xml:space="preserve">Аренда помещения рассчитывалась исходя из средней арендной ставки на рынке г. </w:t>
      </w:r>
      <w:r>
        <w:rPr>
          <w:color w:val="auto"/>
        </w:rPr>
        <w:t>Алматы</w:t>
      </w:r>
      <w:r w:rsidR="00A96489">
        <w:rPr>
          <w:color w:val="auto"/>
        </w:rPr>
        <w:t xml:space="preserve"> и принята на уровне 1 000 тенге за 1 кв. метр.</w:t>
      </w:r>
      <w:r w:rsidR="004E4D18">
        <w:rPr>
          <w:color w:val="auto"/>
        </w:rPr>
        <w:t xml:space="preserve"> </w:t>
      </w:r>
      <w:r w:rsidR="004E4D18" w:rsidRPr="005600E5">
        <w:rPr>
          <w:color w:val="auto"/>
        </w:rPr>
        <w:t xml:space="preserve">Расходы на электроэнергию были рассчитаны исходя из мощности оборудования </w:t>
      </w:r>
      <w:r w:rsidR="004E4D18">
        <w:rPr>
          <w:color w:val="auto"/>
        </w:rPr>
        <w:t>0,4</w:t>
      </w:r>
      <w:r w:rsidR="004E4D18" w:rsidRPr="005600E5">
        <w:rPr>
          <w:color w:val="auto"/>
        </w:rPr>
        <w:t xml:space="preserve"> кВт, среднего времени работы оборудования </w:t>
      </w:r>
      <w:r w:rsidR="004E4D18">
        <w:rPr>
          <w:color w:val="auto"/>
        </w:rPr>
        <w:t>6</w:t>
      </w:r>
      <w:r w:rsidR="004E4D18" w:rsidRPr="005600E5">
        <w:rPr>
          <w:color w:val="auto"/>
        </w:rPr>
        <w:t xml:space="preserve"> </w:t>
      </w:r>
      <w:r w:rsidR="004E4D18" w:rsidRPr="00DF33B5">
        <w:rPr>
          <w:color w:val="auto"/>
        </w:rPr>
        <w:t>часов</w:t>
      </w:r>
      <w:r w:rsidR="00A57C64" w:rsidRPr="00DF33B5">
        <w:rPr>
          <w:color w:val="auto"/>
        </w:rPr>
        <w:t xml:space="preserve"> в день</w:t>
      </w:r>
      <w:r w:rsidR="004E4D18" w:rsidRPr="00DF33B5">
        <w:rPr>
          <w:color w:val="auto"/>
        </w:rPr>
        <w:t>,</w:t>
      </w:r>
      <w:r w:rsidR="004E4D18" w:rsidRPr="005600E5">
        <w:rPr>
          <w:color w:val="auto"/>
        </w:rPr>
        <w:t xml:space="preserve"> расходов на освещение</w:t>
      </w:r>
      <w:r w:rsidR="004E4D18">
        <w:rPr>
          <w:color w:val="auto"/>
        </w:rPr>
        <w:t>,</w:t>
      </w:r>
      <w:r w:rsidR="004E4D18" w:rsidRPr="005600E5">
        <w:rPr>
          <w:color w:val="auto"/>
        </w:rPr>
        <w:t xml:space="preserve"> 22 рабочих дн</w:t>
      </w:r>
      <w:r w:rsidR="004E4D18">
        <w:rPr>
          <w:color w:val="auto"/>
        </w:rPr>
        <w:t>я и стоимостью 1 кВ</w:t>
      </w:r>
      <w:r w:rsidR="004E4D18" w:rsidRPr="005600E5">
        <w:rPr>
          <w:color w:val="auto"/>
        </w:rPr>
        <w:t>т</w:t>
      </w:r>
      <w:r w:rsidR="001A1FEA">
        <w:rPr>
          <w:color w:val="auto"/>
        </w:rPr>
        <w:t xml:space="preserve"> -</w:t>
      </w:r>
      <w:r w:rsidR="004E4D18" w:rsidRPr="005600E5">
        <w:rPr>
          <w:color w:val="auto"/>
        </w:rPr>
        <w:t xml:space="preserve"> 1</w:t>
      </w:r>
      <w:r w:rsidR="004E4D18">
        <w:rPr>
          <w:color w:val="auto"/>
        </w:rPr>
        <w:t>1,02</w:t>
      </w:r>
      <w:r w:rsidR="004E4D18" w:rsidRPr="005600E5">
        <w:rPr>
          <w:color w:val="auto"/>
        </w:rPr>
        <w:t xml:space="preserve"> тг.</w:t>
      </w:r>
    </w:p>
    <w:p w:rsidR="004E4D18" w:rsidRDefault="004E4D18" w:rsidP="004160D5">
      <w:pPr>
        <w:spacing w:after="0" w:line="360" w:lineRule="auto"/>
        <w:ind w:firstLine="284"/>
        <w:jc w:val="both"/>
        <w:rPr>
          <w:color w:val="auto"/>
        </w:rPr>
      </w:pPr>
    </w:p>
    <w:p w:rsidR="0018324A" w:rsidRPr="004160D5" w:rsidRDefault="004160D5" w:rsidP="004160D5">
      <w:pPr>
        <w:pStyle w:val="af0"/>
        <w:spacing w:after="0" w:line="360" w:lineRule="auto"/>
        <w:ind w:firstLine="284"/>
        <w:rPr>
          <w:color w:val="auto"/>
        </w:rPr>
      </w:pPr>
      <w:bookmarkStart w:id="44" w:name="_Toc310274271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11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end"/>
      </w:r>
      <w:r w:rsidRPr="004160D5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74AB5">
        <w:rPr>
          <w:rFonts w:cs="Arial"/>
          <w:bCs w:val="0"/>
          <w:color w:val="auto"/>
          <w:sz w:val="20"/>
          <w:szCs w:val="22"/>
        </w:rPr>
        <w:t>Расчет расходов на оплату труда, тыс. тг</w:t>
      </w:r>
      <w:bookmarkEnd w:id="4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61"/>
        <w:gridCol w:w="3612"/>
        <w:gridCol w:w="1441"/>
        <w:gridCol w:w="1208"/>
        <w:gridCol w:w="1650"/>
        <w:gridCol w:w="1099"/>
      </w:tblGrid>
      <w:tr w:rsidR="00A603BF" w:rsidRPr="0018324A" w:rsidTr="00A603BF">
        <w:trPr>
          <w:trHeight w:val="240"/>
        </w:trPr>
        <w:tc>
          <w:tcPr>
            <w:tcW w:w="293" w:type="pct"/>
            <w:shd w:val="clear" w:color="auto" w:fill="DBE5F1" w:themeFill="accent1" w:themeFillTint="33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7" w:type="pct"/>
            <w:shd w:val="clear" w:color="auto" w:fill="DBE5F1" w:themeFill="accent1" w:themeFillTint="33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53" w:type="pct"/>
            <w:shd w:val="clear" w:color="auto" w:fill="DBE5F1" w:themeFill="accent1" w:themeFillTint="33"/>
            <w:noWrap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31" w:type="pct"/>
            <w:shd w:val="clear" w:color="auto" w:fill="DBE5F1" w:themeFill="accent1" w:themeFillTint="33"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</w:t>
            </w: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клад</w:t>
            </w:r>
          </w:p>
        </w:tc>
        <w:tc>
          <w:tcPr>
            <w:tcW w:w="862" w:type="pct"/>
            <w:shd w:val="clear" w:color="auto" w:fill="DBE5F1" w:themeFill="accent1" w:themeFillTint="33"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</w:t>
            </w: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начислению</w:t>
            </w:r>
          </w:p>
        </w:tc>
        <w:tc>
          <w:tcPr>
            <w:tcW w:w="574" w:type="pct"/>
            <w:shd w:val="clear" w:color="auto" w:fill="DBE5F1" w:themeFill="accent1" w:themeFillTint="33"/>
            <w:vAlign w:val="center"/>
            <w:hideMark/>
          </w:tcPr>
          <w:p w:rsidR="00A603BF" w:rsidRPr="00A57C64" w:rsidRDefault="00A57C64" w:rsidP="0018324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highlight w:val="yellow"/>
                <w:lang w:eastAsia="ru-RU"/>
              </w:rPr>
            </w:pPr>
            <w:r w:rsidRPr="00DF33B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Фонд оплаты труда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4E4D1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  <w:r w:rsidR="004E4D1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 w:rsidR="00A603BF"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  <w:r w:rsidR="00A603BF"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1" w:type="pct"/>
            <w:shd w:val="clear" w:color="auto" w:fill="FFFFFF" w:themeFill="background1"/>
            <w:vAlign w:val="center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9</w:t>
            </w:r>
            <w:r w:rsidR="00A603BF"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pct"/>
            <w:shd w:val="clear" w:color="auto" w:fill="FFFFFF" w:themeFill="background1"/>
            <w:vAlign w:val="center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</w:t>
            </w:r>
            <w:r w:rsidR="00A603BF"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FFFFFF" w:themeFill="background1"/>
            <w:vAlign w:val="center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</w:t>
            </w:r>
            <w:r w:rsidR="00A603BF"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Швея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275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Закройщик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  <w:r w:rsidR="00A603BF"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  <w:r w:rsidR="00A603BF"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4E4D1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4E4D1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4E4D1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  <w:r w:rsidR="004E4D1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4E4D1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  <w:r w:rsidR="004E4D1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25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4E4D18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</w:t>
            </w:r>
          </w:p>
        </w:tc>
      </w:tr>
      <w:tr w:rsidR="00A603BF" w:rsidRPr="0018324A" w:rsidTr="00A603BF">
        <w:trPr>
          <w:trHeight w:val="255"/>
        </w:trPr>
        <w:tc>
          <w:tcPr>
            <w:tcW w:w="29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753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1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4E4D1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  <w:r w:rsidR="004E4D1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</w:t>
            </w: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bottom"/>
            <w:hideMark/>
          </w:tcPr>
          <w:p w:rsidR="00A603BF" w:rsidRPr="0018324A" w:rsidRDefault="00A603BF" w:rsidP="0018324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8324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465</w:t>
            </w:r>
          </w:p>
        </w:tc>
      </w:tr>
    </w:tbl>
    <w:p w:rsidR="00B138C8" w:rsidRDefault="00B138C8" w:rsidP="00B138C8">
      <w:pPr>
        <w:spacing w:after="0" w:line="360" w:lineRule="auto"/>
      </w:pPr>
    </w:p>
    <w:p w:rsidR="00DE5597" w:rsidRDefault="00A603BF" w:rsidP="00DE5597">
      <w:pPr>
        <w:spacing w:after="0" w:line="360" w:lineRule="auto"/>
        <w:ind w:firstLine="284"/>
        <w:jc w:val="both"/>
        <w:rPr>
          <w:color w:val="auto"/>
        </w:rPr>
      </w:pPr>
      <w:r w:rsidRPr="00E81A41">
        <w:rPr>
          <w:color w:val="auto"/>
        </w:rPr>
        <w:t>Сумма расхо</w:t>
      </w:r>
      <w:r>
        <w:rPr>
          <w:color w:val="auto"/>
        </w:rPr>
        <w:t>дов на оплату труда составляет 465</w:t>
      </w:r>
      <w:r w:rsidRPr="00E81A41">
        <w:rPr>
          <w:color w:val="auto"/>
        </w:rPr>
        <w:t xml:space="preserve"> тыс. тенге в месяц.</w:t>
      </w:r>
      <w:r w:rsidR="00DE5597">
        <w:rPr>
          <w:color w:val="auto"/>
        </w:rPr>
        <w:t xml:space="preserve"> Социальные отчисления составляют </w:t>
      </w:r>
      <w:r w:rsidR="00E566DB">
        <w:rPr>
          <w:color w:val="auto"/>
        </w:rPr>
        <w:t>2</w:t>
      </w:r>
      <w:r w:rsidR="00A76240">
        <w:rPr>
          <w:color w:val="auto"/>
        </w:rPr>
        <w:t xml:space="preserve">0,9 </w:t>
      </w:r>
      <w:r w:rsidR="00DE5597">
        <w:rPr>
          <w:color w:val="auto"/>
        </w:rPr>
        <w:t xml:space="preserve">тыс.тг. в месяц (из расчета 5% </w:t>
      </w:r>
      <w:r w:rsidR="00DE5597" w:rsidRPr="00DF33B5">
        <w:rPr>
          <w:color w:val="auto"/>
        </w:rPr>
        <w:t xml:space="preserve">от </w:t>
      </w:r>
      <w:r w:rsidR="00A57C64" w:rsidRPr="00DF33B5">
        <w:rPr>
          <w:color w:val="auto"/>
        </w:rPr>
        <w:t xml:space="preserve">фонда оплаты труда </w:t>
      </w:r>
      <w:r w:rsidR="00A57C64" w:rsidRPr="00DF33B5">
        <w:rPr>
          <w:color w:val="auto"/>
        </w:rPr>
        <w:lastRenderedPageBreak/>
        <w:t xml:space="preserve">(далее – </w:t>
      </w:r>
      <w:r w:rsidR="00DE5597" w:rsidRPr="00DF33B5">
        <w:rPr>
          <w:color w:val="auto"/>
        </w:rPr>
        <w:t>ФОТ</w:t>
      </w:r>
      <w:r w:rsidR="00A57C64" w:rsidRPr="00DF33B5">
        <w:rPr>
          <w:color w:val="auto"/>
        </w:rPr>
        <w:t>)</w:t>
      </w:r>
      <w:r w:rsidR="00DE5597" w:rsidRPr="00DF33B5">
        <w:rPr>
          <w:color w:val="auto"/>
        </w:rPr>
        <w:t xml:space="preserve"> без учета </w:t>
      </w:r>
      <w:r w:rsidR="00A57C64" w:rsidRPr="00DF33B5">
        <w:rPr>
          <w:color w:val="auto"/>
        </w:rPr>
        <w:t xml:space="preserve">обязательных пенсионных взносов (далее - </w:t>
      </w:r>
      <w:r w:rsidR="00DE5597" w:rsidRPr="00DF33B5">
        <w:rPr>
          <w:color w:val="auto"/>
        </w:rPr>
        <w:t>ОПВ)</w:t>
      </w:r>
      <w:r w:rsidR="00A57C64" w:rsidRPr="00DF33B5">
        <w:rPr>
          <w:color w:val="auto"/>
        </w:rPr>
        <w:t>).</w:t>
      </w:r>
      <w:r w:rsidR="00DE5597">
        <w:rPr>
          <w:color w:val="auto"/>
        </w:rPr>
        <w:t xml:space="preserve"> Данная сумма уменьшает сумму социального налога согласно ст.437 </w:t>
      </w:r>
      <w:r w:rsidR="00A57C64">
        <w:rPr>
          <w:color w:val="auto"/>
        </w:rPr>
        <w:t xml:space="preserve">Налогового кодеса Республики Казахстан (далее - </w:t>
      </w:r>
      <w:r w:rsidR="00DE5597">
        <w:rPr>
          <w:color w:val="auto"/>
        </w:rPr>
        <w:t>НК РК</w:t>
      </w:r>
      <w:r w:rsidR="00A57C64">
        <w:rPr>
          <w:color w:val="auto"/>
        </w:rPr>
        <w:t>)</w:t>
      </w:r>
      <w:r w:rsidR="00DE5597">
        <w:rPr>
          <w:color w:val="auto"/>
        </w:rPr>
        <w:t xml:space="preserve">. Исчисление налогов на основе упрощенной декларации производится путем применения к объекту налогообложения (доход) ставки в размере 3% (ст.437 НК РК), из которого ½ составляет </w:t>
      </w:r>
      <w:r w:rsidR="00A57C64">
        <w:rPr>
          <w:color w:val="auto"/>
        </w:rPr>
        <w:t xml:space="preserve">индивидуальный подоходный налог (далее – </w:t>
      </w:r>
      <w:r w:rsidR="00DE5597">
        <w:rPr>
          <w:color w:val="auto"/>
        </w:rPr>
        <w:t>ИПН</w:t>
      </w:r>
      <w:r w:rsidR="00A57C64">
        <w:rPr>
          <w:color w:val="auto"/>
        </w:rPr>
        <w:t>)</w:t>
      </w:r>
      <w:r w:rsidR="00DE5597">
        <w:rPr>
          <w:color w:val="auto"/>
        </w:rPr>
        <w:t>, ½ - социальный налог.</w:t>
      </w:r>
    </w:p>
    <w:p w:rsidR="00A603BF" w:rsidRPr="00E81A41" w:rsidRDefault="00DE5597" w:rsidP="00DE5597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Кроме того, исчисленная сумма налогов подлежит корректировке в сторону уменьшения на сумму в размере 1,5 % от суммы налога за каждого работника, если среднемесячная заработная плата работника составила не менее 2-кратного минимального размера заработной платы, установленного на соответствующий финансовый год Законом о республиканском бюджете (ст.436 НК РК).</w:t>
      </w:r>
    </w:p>
    <w:p w:rsidR="00A776AD" w:rsidRPr="00A776AD" w:rsidRDefault="00A776AD" w:rsidP="00A776AD">
      <w:pPr>
        <w:rPr>
          <w:color w:val="auto"/>
        </w:rPr>
      </w:pPr>
      <w:r>
        <w:rPr>
          <w:color w:val="auto"/>
        </w:rPr>
        <w:br w:type="page"/>
      </w:r>
    </w:p>
    <w:p w:rsidR="009C3152" w:rsidRPr="00C84881" w:rsidRDefault="00122FE2" w:rsidP="00B138C8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5" w:name="_Toc31189313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5"/>
    </w:p>
    <w:p w:rsidR="00FE5403" w:rsidRPr="006F166A" w:rsidRDefault="00FE5403" w:rsidP="004160D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затраты по проекту включают в себя:</w:t>
      </w:r>
    </w:p>
    <w:p w:rsidR="004622AA" w:rsidRDefault="004622AA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E5403" w:rsidRPr="004160D5" w:rsidRDefault="004160D5" w:rsidP="004160D5">
      <w:pPr>
        <w:pStyle w:val="af0"/>
        <w:spacing w:after="0" w:line="360" w:lineRule="auto"/>
        <w:ind w:firstLine="284"/>
      </w:pPr>
      <w:bookmarkStart w:id="46" w:name="_Toc310274272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12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end"/>
      </w:r>
      <w:r w:rsidRPr="004160D5">
        <w:rPr>
          <w:rFonts w:cs="Arial"/>
          <w:bCs w:val="0"/>
          <w:color w:val="auto"/>
          <w:sz w:val="20"/>
          <w:szCs w:val="22"/>
        </w:rPr>
        <w:t xml:space="preserve"> -</w:t>
      </w:r>
      <w:r>
        <w:t xml:space="preserve"> </w:t>
      </w:r>
      <w:r w:rsidR="00E23350"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46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A603BF" w:rsidRPr="00A603BF" w:rsidTr="00A603BF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A603BF" w:rsidRPr="00A603BF" w:rsidTr="00A603B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530</w:t>
            </w:r>
          </w:p>
        </w:tc>
      </w:tr>
      <w:tr w:rsidR="00A603BF" w:rsidRPr="00A603BF" w:rsidTr="00A603B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1 061</w:t>
            </w:r>
          </w:p>
        </w:tc>
      </w:tr>
      <w:tr w:rsidR="00A603BF" w:rsidRPr="00A603BF" w:rsidTr="00A603B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1 591</w:t>
            </w:r>
          </w:p>
        </w:tc>
      </w:tr>
    </w:tbl>
    <w:p w:rsidR="00FE5403" w:rsidRPr="006F166A" w:rsidRDefault="00FE5403" w:rsidP="002147CC">
      <w:pPr>
        <w:spacing w:after="0" w:line="360" w:lineRule="auto"/>
        <w:jc w:val="both"/>
        <w:rPr>
          <w:rFonts w:cs="Arial"/>
          <w:color w:val="auto"/>
        </w:rPr>
      </w:pPr>
    </w:p>
    <w:p w:rsidR="002147CC" w:rsidRDefault="00FE5403" w:rsidP="004160D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17CEB" w:rsidRP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7" w:name="_Toc310274273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13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end"/>
      </w:r>
      <w:r w:rsidRPr="004160D5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47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A603BF" w:rsidRPr="00A603BF" w:rsidTr="00A603BF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A603BF" w:rsidRPr="00A603BF" w:rsidTr="00A603BF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E566D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67%</w:t>
            </w:r>
          </w:p>
        </w:tc>
      </w:tr>
      <w:tr w:rsidR="00A603BF" w:rsidRPr="00A603BF" w:rsidTr="00A603BF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E566D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33%</w:t>
            </w:r>
          </w:p>
        </w:tc>
      </w:tr>
      <w:tr w:rsidR="00A603BF" w:rsidRPr="00A603BF" w:rsidTr="00A603B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3BF" w:rsidRPr="00A603BF" w:rsidRDefault="00A603BF" w:rsidP="00A603B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603B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4160D5">
      <w:pPr>
        <w:spacing w:after="0" w:line="360" w:lineRule="auto"/>
        <w:jc w:val="both"/>
        <w:rPr>
          <w:rFonts w:cs="Arial"/>
          <w:color w:val="auto"/>
        </w:rPr>
      </w:pPr>
    </w:p>
    <w:p w:rsidR="00FE5403" w:rsidRPr="006F166A" w:rsidRDefault="00FE5403" w:rsidP="004160D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p w:rsid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C041C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8" w:name="_Toc310274274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14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48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2A616C" w:rsidRPr="002A616C" w:rsidTr="002A616C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2A616C" w:rsidRPr="002A616C" w:rsidTr="002A61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7%</w:t>
            </w:r>
          </w:p>
        </w:tc>
      </w:tr>
      <w:tr w:rsidR="002A616C" w:rsidRPr="002A616C" w:rsidTr="002A61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6,0</w:t>
            </w:r>
          </w:p>
        </w:tc>
      </w:tr>
      <w:tr w:rsidR="002A616C" w:rsidRPr="002A616C" w:rsidTr="002A61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A616C" w:rsidRPr="002A616C" w:rsidTr="002A61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2A616C" w:rsidRPr="002A616C" w:rsidTr="002A61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2A616C" w:rsidRPr="002A616C" w:rsidTr="002A616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E566D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2147CC" w:rsidRPr="002147CC" w:rsidRDefault="002147CC" w:rsidP="002A616C">
      <w:pPr>
        <w:pStyle w:val="af0"/>
        <w:spacing w:after="0" w:line="360" w:lineRule="auto"/>
        <w:rPr>
          <w:rFonts w:cs="Arial"/>
          <w:bCs w:val="0"/>
          <w:color w:val="auto"/>
          <w:sz w:val="20"/>
          <w:szCs w:val="22"/>
        </w:rPr>
      </w:pPr>
    </w:p>
    <w:p w:rsidR="001D3403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9" w:name="_Toc310274275"/>
      <w:r w:rsidRPr="00956B6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956B66">
        <w:rPr>
          <w:rFonts w:cs="Arial"/>
          <w:bCs w:val="0"/>
          <w:color w:val="auto"/>
          <w:sz w:val="20"/>
          <w:szCs w:val="22"/>
        </w:rPr>
        <w:fldChar w:fldCharType="begin"/>
      </w:r>
      <w:r w:rsidRPr="00956B6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956B66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15</w:t>
      </w:r>
      <w:r w:rsidR="00983FEC" w:rsidRPr="00956B66">
        <w:rPr>
          <w:rFonts w:cs="Arial"/>
          <w:bCs w:val="0"/>
          <w:color w:val="auto"/>
          <w:sz w:val="20"/>
          <w:szCs w:val="22"/>
        </w:rPr>
        <w:fldChar w:fldCharType="end"/>
      </w:r>
      <w:r w:rsidRPr="00956B66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956B66">
        <w:rPr>
          <w:rFonts w:cs="Arial"/>
          <w:bCs w:val="0"/>
          <w:color w:val="auto"/>
          <w:sz w:val="20"/>
          <w:szCs w:val="22"/>
        </w:rPr>
        <w:t>Выплаты по кредиту, тыс</w:t>
      </w:r>
      <w:r w:rsidR="00E23350" w:rsidRPr="002147CC">
        <w:rPr>
          <w:rFonts w:cs="Arial"/>
          <w:bCs w:val="0"/>
          <w:color w:val="auto"/>
          <w:sz w:val="20"/>
          <w:szCs w:val="22"/>
        </w:rPr>
        <w:t>. тг</w:t>
      </w:r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2A616C" w:rsidRPr="002A616C" w:rsidTr="00654748">
        <w:trPr>
          <w:trHeight w:val="202"/>
        </w:trPr>
        <w:tc>
          <w:tcPr>
            <w:tcW w:w="1095" w:type="pct"/>
            <w:shd w:val="clear" w:color="auto" w:fill="auto"/>
            <w:noWrap/>
            <w:hideMark/>
          </w:tcPr>
          <w:p w:rsidR="002A616C" w:rsidRPr="00654748" w:rsidRDefault="00654748" w:rsidP="002A616C">
            <w:pPr>
              <w:spacing w:after="0" w:line="240" w:lineRule="auto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2A616C" w:rsidRPr="00654748" w:rsidRDefault="00654748" w:rsidP="00654748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2A616C" w:rsidRPr="00654748" w:rsidRDefault="002A616C" w:rsidP="002A61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2A616C" w:rsidRPr="00654748" w:rsidRDefault="002A616C" w:rsidP="002A61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2A616C" w:rsidRPr="00654748" w:rsidRDefault="002A616C" w:rsidP="002A61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2A616C" w:rsidRPr="00654748" w:rsidRDefault="002A616C" w:rsidP="002A61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2A616C" w:rsidRPr="00654748" w:rsidRDefault="002A616C" w:rsidP="002A61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2A616C" w:rsidRPr="00654748" w:rsidRDefault="002A616C" w:rsidP="002A61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A616C" w:rsidRPr="00654748" w:rsidRDefault="002A616C" w:rsidP="002A61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2A616C" w:rsidRPr="002A616C" w:rsidTr="002A616C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530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530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2A616C" w:rsidRPr="002A616C" w:rsidTr="002A616C">
        <w:trPr>
          <w:trHeight w:val="405"/>
        </w:trPr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Капитализация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2A616C" w:rsidRPr="002A616C" w:rsidTr="002A616C">
        <w:trPr>
          <w:trHeight w:val="255"/>
        </w:trPr>
        <w:tc>
          <w:tcPr>
            <w:tcW w:w="1095" w:type="pct"/>
            <w:shd w:val="clear" w:color="000000" w:fill="FFFFFF" w:themeFill="background1"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119</w:t>
            </w:r>
            <w:r w:rsidR="002A616C"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0</w:t>
            </w:r>
            <w:r w:rsidR="002A616C"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A616C" w:rsidRPr="002A616C" w:rsidTr="002A616C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539</w:t>
            </w:r>
            <w:r w:rsidR="002A616C"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94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23</w:t>
            </w:r>
            <w:r w:rsidR="002A616C"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A616C" w:rsidRPr="002A616C" w:rsidTr="002A616C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110</w:t>
            </w:r>
            <w:r w:rsidR="002A616C"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2A616C" w:rsidRPr="002A616C" w:rsidTr="002A616C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2A616C" w:rsidRPr="002A616C" w:rsidRDefault="002A616C" w:rsidP="002A616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  <w:r w:rsidR="002A616C" w:rsidRPr="002A616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492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399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305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211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117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2A616C" w:rsidRPr="002A616C" w:rsidRDefault="002A616C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2A616C" w:rsidRPr="002A616C" w:rsidRDefault="00956B66" w:rsidP="002A616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0</w:t>
            </w:r>
            <w:r w:rsidR="002A616C" w:rsidRPr="002A616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E5403" w:rsidRPr="006F166A" w:rsidRDefault="00FE5403" w:rsidP="00F927AA">
      <w:pPr>
        <w:spacing w:after="0" w:line="360" w:lineRule="auto"/>
        <w:jc w:val="both"/>
        <w:rPr>
          <w:color w:val="auto"/>
        </w:rPr>
      </w:pPr>
    </w:p>
    <w:p w:rsidR="00FE5403" w:rsidRDefault="00FE5403" w:rsidP="00B4242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Кредит п</w:t>
      </w:r>
      <w:r w:rsidR="00EF34A0">
        <w:rPr>
          <w:color w:val="auto"/>
        </w:rPr>
        <w:t>огаша</w:t>
      </w:r>
      <w:r w:rsidR="007F76EB">
        <w:rPr>
          <w:color w:val="auto"/>
        </w:rPr>
        <w:t>ется в полном объеме в 2018</w:t>
      </w:r>
      <w:r w:rsidRPr="006F166A">
        <w:rPr>
          <w:color w:val="auto"/>
        </w:rPr>
        <w:t>, согласно принятым вначале допущениям.</w:t>
      </w:r>
    </w:p>
    <w:p w:rsidR="00F927AA" w:rsidRPr="006F166A" w:rsidRDefault="00F927AA" w:rsidP="00B4242B">
      <w:pPr>
        <w:spacing w:after="0" w:line="360" w:lineRule="auto"/>
        <w:ind w:firstLine="284"/>
        <w:jc w:val="both"/>
        <w:rPr>
          <w:color w:val="auto"/>
        </w:rPr>
      </w:pP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0" w:name="_Toc31189314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50"/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51" w:name="_Toc311893141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51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E5597" w:rsidRDefault="00CE7AD7" w:rsidP="00DE559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Проекция </w:t>
      </w:r>
      <w:r w:rsidRPr="006F166A">
        <w:rPr>
          <w:rFonts w:cs="Arial"/>
          <w:color w:val="auto"/>
          <w:lang w:val="en-US"/>
        </w:rPr>
        <w:t>Cash</w:t>
      </w:r>
      <w:r w:rsidRPr="006F166A">
        <w:rPr>
          <w:rFonts w:cs="Arial"/>
          <w:color w:val="auto"/>
        </w:rPr>
        <w:t>-</w:t>
      </w:r>
      <w:r w:rsidRPr="006F166A">
        <w:rPr>
          <w:rFonts w:cs="Arial"/>
          <w:color w:val="auto"/>
          <w:lang w:val="en-US"/>
        </w:rPr>
        <w:t>flow</w:t>
      </w:r>
      <w:r w:rsidRPr="006F166A">
        <w:rPr>
          <w:rFonts w:cs="Arial"/>
          <w:color w:val="auto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r w:rsidR="00DE5597">
        <w:rPr>
          <w:rFonts w:cs="Arial"/>
          <w:color w:val="auto"/>
        </w:rPr>
        <w:t xml:space="preserve"> Отчет состоит их 3 частей: </w:t>
      </w:r>
    </w:p>
    <w:p w:rsidR="00DE5597" w:rsidRDefault="00DE5597" w:rsidP="00DE5597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  <w:r>
        <w:rPr>
          <w:rFonts w:cs="Arial"/>
          <w:color w:val="auto"/>
        </w:rPr>
        <w:t>;</w:t>
      </w:r>
    </w:p>
    <w:p w:rsidR="00DE5597" w:rsidRDefault="00DE5597" w:rsidP="00DE5597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  <w:r>
        <w:rPr>
          <w:rFonts w:cs="Arial"/>
          <w:color w:val="auto"/>
        </w:rPr>
        <w:t>;</w:t>
      </w:r>
    </w:p>
    <w:p w:rsidR="00DE5597" w:rsidRDefault="00DE5597" w:rsidP="00DE5597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D1F1A">
        <w:rPr>
          <w:rFonts w:cs="Arial"/>
          <w:color w:val="auto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CC041C" w:rsidRDefault="00DE5597" w:rsidP="00DE5597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Анализ денежного потока показывает его положительную динамику по годам проекта.</w:t>
      </w:r>
    </w:p>
    <w:p w:rsidR="00EF34A0" w:rsidRPr="00C84881" w:rsidRDefault="00EF34A0" w:rsidP="00C8488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2" w:name="_Toc311893142"/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2"/>
    </w:p>
    <w:p w:rsidR="00AD7041" w:rsidRPr="006F166A" w:rsidRDefault="00CE7AD7" w:rsidP="004160D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Расчет планируемой прибыли и убытков в развернутом виде показан в Приложении 2.</w:t>
      </w:r>
    </w:p>
    <w:p w:rsid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E7AD7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3" w:name="_Toc310274276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16</w:t>
      </w:r>
      <w:r w:rsidR="00983FEC" w:rsidRPr="004160D5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bookmarkEnd w:id="53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654748" w:rsidRPr="00654748" w:rsidTr="00654748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3 414</w:t>
            </w:r>
          </w:p>
        </w:tc>
      </w:tr>
      <w:tr w:rsidR="00654748" w:rsidRPr="00654748" w:rsidTr="0065474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33%</w:t>
            </w:r>
          </w:p>
        </w:tc>
      </w:tr>
    </w:tbl>
    <w:p w:rsidR="00CE7AD7" w:rsidRPr="006F166A" w:rsidRDefault="00CE7AD7" w:rsidP="00C84881">
      <w:pPr>
        <w:spacing w:after="0" w:line="360" w:lineRule="auto"/>
        <w:jc w:val="both"/>
        <w:rPr>
          <w:rFonts w:cs="Arial"/>
          <w:color w:val="auto"/>
        </w:rPr>
      </w:pPr>
    </w:p>
    <w:p w:rsidR="00122FE2" w:rsidRPr="006F166A" w:rsidRDefault="00122FE2" w:rsidP="0017169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4" w:name="_Toc311893143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4"/>
      <w:r w:rsidRPr="006F166A">
        <w:rPr>
          <w:rFonts w:ascii="Arial" w:hAnsi="Arial" w:cs="Arial"/>
          <w:color w:val="auto"/>
        </w:rPr>
        <w:t xml:space="preserve"> </w:t>
      </w:r>
    </w:p>
    <w:p w:rsidR="0019321F" w:rsidRPr="006F166A" w:rsidRDefault="00981755" w:rsidP="00A6393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Коэффициенты балансового отчета в 2016 г. представлены в нижеследующей таблице.</w:t>
      </w:r>
    </w:p>
    <w:p w:rsidR="00F927AA" w:rsidRDefault="00F927AA" w:rsidP="00A63931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D7041" w:rsidRPr="00A63931" w:rsidRDefault="004160D5" w:rsidP="00A63931">
      <w:pPr>
        <w:pStyle w:val="af0"/>
        <w:spacing w:after="0" w:line="360" w:lineRule="auto"/>
        <w:ind w:firstLine="284"/>
      </w:pPr>
      <w:bookmarkStart w:id="55" w:name="_Toc310274277"/>
      <w:r w:rsidRPr="00A63931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A63931">
        <w:rPr>
          <w:rFonts w:cs="Arial"/>
          <w:bCs w:val="0"/>
          <w:color w:val="auto"/>
          <w:sz w:val="20"/>
          <w:szCs w:val="22"/>
        </w:rPr>
        <w:fldChar w:fldCharType="begin"/>
      </w:r>
      <w:r w:rsidRPr="00A63931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A63931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17</w:t>
      </w:r>
      <w:r w:rsidR="00983FEC" w:rsidRPr="00A63931">
        <w:rPr>
          <w:rFonts w:cs="Arial"/>
          <w:bCs w:val="0"/>
          <w:color w:val="auto"/>
          <w:sz w:val="20"/>
          <w:szCs w:val="22"/>
        </w:rPr>
        <w:fldChar w:fldCharType="end"/>
      </w:r>
      <w:r w:rsidR="00A63931" w:rsidRPr="00A63931">
        <w:rPr>
          <w:rFonts w:cs="Arial"/>
          <w:bCs w:val="0"/>
          <w:color w:val="auto"/>
          <w:sz w:val="20"/>
          <w:szCs w:val="22"/>
        </w:rPr>
        <w:t xml:space="preserve"> -</w:t>
      </w:r>
      <w:r w:rsidR="00A63931">
        <w:t xml:space="preserve"> </w:t>
      </w:r>
      <w:r w:rsidR="00E23350" w:rsidRPr="00F927AA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55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654748" w:rsidRPr="00654748" w:rsidTr="00654748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700704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0070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Доля основных средств в стоимости активов</w:t>
            </w:r>
            <w:r w:rsid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700704" w:rsidP="0070070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0,03</w:t>
            </w:r>
          </w:p>
        </w:tc>
      </w:tr>
      <w:tr w:rsidR="00654748" w:rsidRPr="00654748" w:rsidTr="00654748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5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87,6</w:t>
            </w:r>
          </w:p>
        </w:tc>
      </w:tr>
    </w:tbl>
    <w:p w:rsidR="00884E01" w:rsidRPr="006F166A" w:rsidRDefault="00884E01" w:rsidP="00D55C1E">
      <w:pPr>
        <w:spacing w:after="0" w:line="360" w:lineRule="auto"/>
        <w:jc w:val="both"/>
        <w:rPr>
          <w:rFonts w:cs="Arial"/>
          <w:color w:val="auto"/>
        </w:rPr>
      </w:pPr>
    </w:p>
    <w:p w:rsidR="00171693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6" w:name="_Toc311893144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56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1F30C6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7A26C2">
        <w:rPr>
          <w:rFonts w:cs="Arial"/>
          <w:color w:val="auto"/>
        </w:rPr>
        <w:t xml:space="preserve">за 5 лет </w:t>
      </w:r>
      <w:r w:rsidRPr="006F166A">
        <w:rPr>
          <w:rFonts w:cs="Arial"/>
          <w:color w:val="auto"/>
        </w:rPr>
        <w:t>при ставк</w:t>
      </w:r>
      <w:r w:rsidR="0060125F" w:rsidRPr="006F166A">
        <w:rPr>
          <w:rFonts w:cs="Arial"/>
          <w:color w:val="auto"/>
        </w:rPr>
        <w:t>е</w:t>
      </w:r>
      <w:r w:rsidR="00FB26A1">
        <w:rPr>
          <w:rFonts w:cs="Arial"/>
          <w:color w:val="auto"/>
        </w:rPr>
        <w:t xml:space="preserve"> дисконтировании 16</w:t>
      </w:r>
      <w:r w:rsidRPr="006F166A">
        <w:rPr>
          <w:rFonts w:cs="Arial"/>
          <w:color w:val="auto"/>
        </w:rPr>
        <w:t xml:space="preserve">% составил </w:t>
      </w:r>
      <w:r w:rsidR="00FB26A1">
        <w:rPr>
          <w:rFonts w:cs="Arial"/>
          <w:color w:val="auto"/>
        </w:rPr>
        <w:t>4 579</w:t>
      </w:r>
      <w:r w:rsidRPr="006F166A">
        <w:rPr>
          <w:rFonts w:cs="Arial"/>
          <w:color w:val="auto"/>
        </w:rPr>
        <w:t xml:space="preserve"> тыс.</w:t>
      </w:r>
      <w:r w:rsidR="00171693" w:rsidRPr="006F166A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тг.</w:t>
      </w:r>
    </w:p>
    <w:p w:rsidR="001F30C6" w:rsidRDefault="001F30C6" w:rsidP="001F30C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46A97" w:rsidRPr="00F46A97" w:rsidRDefault="00F46A97" w:rsidP="00F46A97"/>
    <w:p w:rsidR="00171693" w:rsidRPr="001F30C6" w:rsidRDefault="001F30C6" w:rsidP="001F30C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7" w:name="_Toc310274278"/>
      <w:r w:rsidRPr="001F30C6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begin"/>
      </w:r>
      <w:r w:rsidRPr="001F30C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18</w: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end"/>
      </w:r>
      <w:r w:rsidRPr="001F30C6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57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654748" w:rsidRPr="00654748" w:rsidTr="00654748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119%</w:t>
            </w:r>
          </w:p>
        </w:tc>
      </w:tr>
      <w:tr w:rsidR="00654748" w:rsidRPr="00654748" w:rsidTr="0065474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 w:rsidR="00F42C3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4 579</w:t>
            </w:r>
          </w:p>
        </w:tc>
      </w:tr>
      <w:tr w:rsidR="00654748" w:rsidRPr="00654748" w:rsidTr="0065474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1,9</w:t>
            </w:r>
          </w:p>
        </w:tc>
      </w:tr>
      <w:tr w:rsidR="00654748" w:rsidRPr="00654748" w:rsidTr="0065474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748" w:rsidRPr="00654748" w:rsidRDefault="00654748" w:rsidP="0065474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5474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2,0</w:t>
            </w:r>
          </w:p>
        </w:tc>
      </w:tr>
    </w:tbl>
    <w:p w:rsidR="00244CAB" w:rsidRPr="0058500E" w:rsidRDefault="00244CAB" w:rsidP="00F53EA2">
      <w:pPr>
        <w:spacing w:after="0" w:line="360" w:lineRule="auto"/>
      </w:pPr>
    </w:p>
    <w:p w:rsidR="00E23350" w:rsidRDefault="001F30C6" w:rsidP="001F30C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8" w:name="_Toc310274279"/>
      <w:r w:rsidRPr="001F30C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begin"/>
      </w:r>
      <w:r w:rsidRPr="001F30C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19</w: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Анализ безубыточности проекта</w:t>
      </w:r>
      <w:r w:rsidR="00E824D3">
        <w:rPr>
          <w:rFonts w:cs="Arial"/>
          <w:bCs w:val="0"/>
          <w:color w:val="auto"/>
          <w:sz w:val="20"/>
          <w:szCs w:val="22"/>
        </w:rPr>
        <w:t>, тыс.тг.</w:t>
      </w:r>
      <w:bookmarkEnd w:id="58"/>
    </w:p>
    <w:tbl>
      <w:tblPr>
        <w:tblW w:w="5000" w:type="pct"/>
        <w:tblLook w:val="04A0"/>
      </w:tblPr>
      <w:tblGrid>
        <w:gridCol w:w="3573"/>
        <w:gridCol w:w="933"/>
        <w:gridCol w:w="845"/>
        <w:gridCol w:w="844"/>
        <w:gridCol w:w="844"/>
        <w:gridCol w:w="844"/>
        <w:gridCol w:w="844"/>
        <w:gridCol w:w="844"/>
      </w:tblGrid>
      <w:tr w:rsidR="00263470" w:rsidRPr="00263470" w:rsidTr="00263470">
        <w:trPr>
          <w:trHeight w:val="25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13 959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16 038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16 929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17 820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17 820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17 820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2 866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3 407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3 948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3 955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3 959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8 166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12 348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13 172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13 872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13 865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13 861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5 079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6 767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6 761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6 754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6 748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6 741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6 737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3 087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5 580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6 412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6 768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7 124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7 124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7 124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4 635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8 379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9 626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10 161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10 696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10 696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10 696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0,600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8 462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11 274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11 264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11 253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11 242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11 231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11 225</w:t>
            </w:r>
          </w:p>
        </w:tc>
      </w:tr>
      <w:tr w:rsidR="00263470" w:rsidRPr="00263470" w:rsidTr="00263470">
        <w:trPr>
          <w:trHeight w:val="51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-10%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37%</w:t>
            </w:r>
          </w:p>
        </w:tc>
      </w:tr>
      <w:tr w:rsidR="00263470" w:rsidRPr="00263470" w:rsidTr="0026347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470" w:rsidRPr="00263470" w:rsidRDefault="00263470" w:rsidP="0026347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6347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63%</w:t>
            </w:r>
          </w:p>
        </w:tc>
      </w:tr>
    </w:tbl>
    <w:p w:rsidR="0060125F" w:rsidRPr="006F166A" w:rsidRDefault="0060125F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881EC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Таблица показывает, что точкой безубыточности для предприятия является объем реализации в </w:t>
      </w:r>
      <w:r w:rsidR="00D87EB4">
        <w:rPr>
          <w:rFonts w:cs="Arial"/>
          <w:color w:val="auto"/>
        </w:rPr>
        <w:t>11 242</w:t>
      </w:r>
      <w:r w:rsidRPr="006F166A">
        <w:rPr>
          <w:rFonts w:cs="Arial"/>
          <w:color w:val="auto"/>
        </w:rPr>
        <w:t xml:space="preserve"> тыс. тенге в год (2016 год). </w:t>
      </w:r>
    </w:p>
    <w:p w:rsidR="00A31515" w:rsidRDefault="00A31515" w:rsidP="00F53EA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Запас фина</w:t>
      </w:r>
      <w:r w:rsidR="002A3867">
        <w:rPr>
          <w:rFonts w:cs="Arial"/>
          <w:color w:val="auto"/>
        </w:rPr>
        <w:t>нсово</w:t>
      </w:r>
      <w:r w:rsidR="0087376B">
        <w:rPr>
          <w:rFonts w:cs="Arial"/>
          <w:color w:val="auto"/>
        </w:rPr>
        <w:t>й устойчивости сос</w:t>
      </w:r>
      <w:r w:rsidR="00D87EB4">
        <w:rPr>
          <w:rFonts w:cs="Arial"/>
          <w:color w:val="auto"/>
        </w:rPr>
        <w:t>тавляет 19</w:t>
      </w:r>
      <w:r w:rsidRPr="006F166A">
        <w:rPr>
          <w:rFonts w:cs="Arial"/>
          <w:color w:val="auto"/>
        </w:rPr>
        <w:t xml:space="preserve"> % в 2013 году, в дальнейшем</w:t>
      </w:r>
      <w:r w:rsidR="0087376B">
        <w:rPr>
          <w:rFonts w:cs="Arial"/>
          <w:color w:val="auto"/>
        </w:rPr>
        <w:t xml:space="preserve"> данный показатель растет (до </w:t>
      </w:r>
      <w:r w:rsidR="00D87EB4">
        <w:rPr>
          <w:rFonts w:cs="Arial"/>
          <w:color w:val="auto"/>
        </w:rPr>
        <w:t>37</w:t>
      </w:r>
      <w:r w:rsidRPr="006F166A">
        <w:rPr>
          <w:rFonts w:cs="Arial"/>
          <w:color w:val="auto"/>
        </w:rPr>
        <w:t>%)</w:t>
      </w:r>
      <w:r w:rsidR="00B764B4">
        <w:rPr>
          <w:rFonts w:cs="Arial"/>
          <w:color w:val="auto"/>
        </w:rPr>
        <w:t xml:space="preserve"> по мере уменьшения расходов по процентам</w:t>
      </w:r>
      <w:r w:rsidRPr="006F166A">
        <w:rPr>
          <w:rFonts w:cs="Arial"/>
          <w:color w:val="auto"/>
        </w:rPr>
        <w:t>.</w:t>
      </w:r>
    </w:p>
    <w:p w:rsidR="00F53EA2" w:rsidRDefault="00C93496" w:rsidP="001F30C6">
      <w:pPr>
        <w:spacing w:after="0" w:line="360" w:lineRule="auto"/>
        <w:ind w:firstLine="284"/>
        <w:jc w:val="both"/>
        <w:rPr>
          <w:color w:val="auto"/>
        </w:rPr>
      </w:pPr>
      <w:r w:rsidRPr="00C93496">
        <w:rPr>
          <w:color w:val="auto"/>
        </w:rPr>
        <w:t>Предприятие имеет организационно-правовую форму индивидуального предпринимательства и применяет упрощенный режим налогообложения для субъектов малого бизнеса. Согласно Налоговому кодексу РК ставка индивидуального подоходного налога и социального налога установлена в размере 3% от суммы дохода (валовой доход).</w:t>
      </w:r>
    </w:p>
    <w:p w:rsidR="001F30C6" w:rsidRDefault="001F30C6" w:rsidP="001F30C6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A31515" w:rsidRPr="001F30C6" w:rsidRDefault="001F30C6" w:rsidP="001F30C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9" w:name="_Toc310274280"/>
      <w:r w:rsidRPr="001F30C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begin"/>
      </w:r>
      <w:r w:rsidRPr="001F30C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separate"/>
      </w:r>
      <w:r w:rsidR="00700704">
        <w:rPr>
          <w:rFonts w:cs="Arial"/>
          <w:bCs w:val="0"/>
          <w:noProof/>
          <w:color w:val="auto"/>
          <w:sz w:val="20"/>
          <w:szCs w:val="22"/>
        </w:rPr>
        <w:t>20</w:t>
      </w:r>
      <w:r w:rsidR="00983FEC" w:rsidRPr="001F30C6">
        <w:rPr>
          <w:rFonts w:cs="Arial"/>
          <w:bCs w:val="0"/>
          <w:color w:val="auto"/>
          <w:sz w:val="20"/>
          <w:szCs w:val="22"/>
        </w:rPr>
        <w:fldChar w:fldCharType="end"/>
      </w:r>
      <w:r w:rsidRPr="001F30C6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53EA2">
        <w:rPr>
          <w:rFonts w:cs="Arial"/>
          <w:bCs w:val="0"/>
          <w:color w:val="auto"/>
          <w:sz w:val="20"/>
          <w:szCs w:val="22"/>
        </w:rPr>
        <w:t>ний за период прогнозирования (7</w:t>
      </w:r>
      <w:r w:rsidR="00E23350" w:rsidRPr="0087376B">
        <w:rPr>
          <w:rFonts w:cs="Arial"/>
          <w:bCs w:val="0"/>
          <w:color w:val="auto"/>
          <w:sz w:val="20"/>
          <w:szCs w:val="22"/>
        </w:rPr>
        <w:t xml:space="preserve"> лет)</w:t>
      </w:r>
      <w:bookmarkEnd w:id="59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87EB4" w:rsidRPr="00D87EB4" w:rsidTr="00D87EB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87EB4" w:rsidRPr="00D87EB4" w:rsidRDefault="00D87EB4" w:rsidP="00D87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7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87EB4" w:rsidRPr="00D87EB4" w:rsidRDefault="00D87EB4" w:rsidP="00D87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7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87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</w:tr>
      <w:tr w:rsidR="00D87EB4" w:rsidRPr="00D87EB4" w:rsidTr="00D87EB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B4" w:rsidRPr="00D87EB4" w:rsidRDefault="00D87EB4" w:rsidP="00D87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7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деятельность ИП</w:t>
            </w:r>
            <w:r w:rsidR="00DE559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налоги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B4" w:rsidRPr="00D87EB4" w:rsidRDefault="00D87EB4" w:rsidP="00D87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87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3 243</w:t>
            </w:r>
          </w:p>
        </w:tc>
      </w:tr>
      <w:tr w:rsidR="00D87EB4" w:rsidRPr="00D87EB4" w:rsidTr="00D87EB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B4" w:rsidRPr="00D87EB4" w:rsidRDefault="00D87EB4" w:rsidP="00D87EB4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7EB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B4" w:rsidRPr="00D87EB4" w:rsidRDefault="00D87EB4" w:rsidP="00D87EB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87EB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3 243</w:t>
            </w:r>
          </w:p>
        </w:tc>
      </w:tr>
    </w:tbl>
    <w:p w:rsidR="00A31515" w:rsidRPr="006F166A" w:rsidRDefault="00A31515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A3151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Величина налоговых поступлений в результате реализации дан</w:t>
      </w:r>
      <w:r w:rsidR="00D42626">
        <w:rPr>
          <w:rFonts w:cs="Arial"/>
          <w:color w:val="auto"/>
        </w:rPr>
        <w:t xml:space="preserve">ного проекта составит </w:t>
      </w:r>
      <w:r w:rsidR="00D87EB4">
        <w:rPr>
          <w:rFonts w:cs="Arial"/>
          <w:color w:val="auto"/>
        </w:rPr>
        <w:t>3</w:t>
      </w:r>
      <w:r w:rsidR="00F53EA2">
        <w:rPr>
          <w:rFonts w:cs="Arial"/>
          <w:color w:val="auto"/>
        </w:rPr>
        <w:t xml:space="preserve"> </w:t>
      </w:r>
      <w:r w:rsidR="00D87EB4">
        <w:rPr>
          <w:rFonts w:cs="Arial"/>
          <w:color w:val="auto"/>
        </w:rPr>
        <w:t>243</w:t>
      </w:r>
      <w:r w:rsidR="00642A4C">
        <w:rPr>
          <w:rFonts w:cs="Arial"/>
          <w:color w:val="auto"/>
        </w:rPr>
        <w:t xml:space="preserve"> тыс. </w:t>
      </w:r>
      <w:r w:rsidR="00F53EA2">
        <w:rPr>
          <w:rFonts w:cs="Arial"/>
          <w:color w:val="auto"/>
        </w:rPr>
        <w:t>тг. за 7</w:t>
      </w:r>
      <w:r w:rsidRPr="006F166A">
        <w:rPr>
          <w:rFonts w:cs="Arial"/>
          <w:color w:val="auto"/>
        </w:rPr>
        <w:t xml:space="preserve"> лет.</w:t>
      </w: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9321F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0" w:name="_Toc31189314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60"/>
    </w:p>
    <w:p w:rsidR="00122FE2" w:rsidRPr="006F166A" w:rsidRDefault="00122FE2" w:rsidP="00881EC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1" w:name="_Toc311893146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61"/>
      <w:r w:rsidRPr="006F166A">
        <w:rPr>
          <w:rFonts w:ascii="Arial" w:hAnsi="Arial" w:cs="Arial"/>
          <w:color w:val="auto"/>
        </w:rPr>
        <w:t xml:space="preserve"> 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 реализации проекта предусмотрено решение следующих задач: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создание</w:t>
      </w:r>
      <w:r w:rsidRPr="006F166A">
        <w:rPr>
          <w:rFonts w:cs="Arial"/>
          <w:color w:val="auto"/>
        </w:rPr>
        <w:t xml:space="preserve"> новых рабочих мест, что позволит работникам получать стабильный доход;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создание нового </w:t>
      </w:r>
      <w:r>
        <w:rPr>
          <w:rFonts w:cs="Arial"/>
          <w:color w:val="auto"/>
        </w:rPr>
        <w:t xml:space="preserve">предприятия по </w:t>
      </w:r>
      <w:r w:rsidR="004C3CD5">
        <w:rPr>
          <w:rFonts w:cs="Arial"/>
          <w:color w:val="auto"/>
        </w:rPr>
        <w:t>производству спецодежды</w:t>
      </w:r>
      <w:r w:rsidRPr="006F166A">
        <w:rPr>
          <w:rFonts w:cs="Arial"/>
          <w:color w:val="auto"/>
        </w:rPr>
        <w:t>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поступление</w:t>
      </w:r>
      <w:r w:rsidRPr="006F166A">
        <w:rPr>
          <w:rFonts w:cs="Arial"/>
          <w:color w:val="auto"/>
        </w:rPr>
        <w:t xml:space="preserve"> в бюджет </w:t>
      </w:r>
      <w:r w:rsidR="004C3CD5">
        <w:rPr>
          <w:rFonts w:cs="Arial"/>
          <w:color w:val="auto"/>
        </w:rPr>
        <w:t>г. Алматы</w:t>
      </w:r>
      <w:r w:rsidRPr="006F166A">
        <w:rPr>
          <w:rFonts w:cs="Arial"/>
          <w:color w:val="auto"/>
        </w:rPr>
        <w:t xml:space="preserve"> налогов и других отчислений</w:t>
      </w:r>
      <w:r w:rsidR="004C3CD5">
        <w:rPr>
          <w:rFonts w:cs="Arial"/>
          <w:color w:val="auto"/>
        </w:rPr>
        <w:t xml:space="preserve"> (более 3 млн. тенге)</w:t>
      </w:r>
      <w:r w:rsidRPr="006F166A">
        <w:rPr>
          <w:rFonts w:cs="Arial"/>
          <w:color w:val="auto"/>
        </w:rPr>
        <w:t>.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Среди социальных воздействий можно выделить:</w:t>
      </w:r>
    </w:p>
    <w:p w:rsidR="00BD37B9" w:rsidRDefault="00341E66" w:rsidP="00BD37B9">
      <w:pPr>
        <w:pStyle w:val="af"/>
        <w:numPr>
          <w:ilvl w:val="0"/>
          <w:numId w:val="2"/>
        </w:numPr>
        <w:spacing w:after="0" w:line="360" w:lineRule="auto"/>
        <w:jc w:val="both"/>
        <w:rPr>
          <w:rFonts w:cs="Arial"/>
          <w:color w:val="auto"/>
        </w:rPr>
      </w:pPr>
      <w:r w:rsidRPr="000A53CF">
        <w:rPr>
          <w:rFonts w:cs="Arial"/>
          <w:color w:val="auto"/>
        </w:rPr>
        <w:t xml:space="preserve">удовлетворение потребностей </w:t>
      </w:r>
      <w:r>
        <w:rPr>
          <w:rFonts w:cs="Arial"/>
          <w:color w:val="auto"/>
        </w:rPr>
        <w:t xml:space="preserve">персонала медицинской сферы и </w:t>
      </w:r>
      <w:r>
        <w:rPr>
          <w:rFonts w:cs="Arial"/>
          <w:bCs/>
          <w:color w:val="auto"/>
        </w:rPr>
        <w:t>работников</w:t>
      </w:r>
      <w:r w:rsidRPr="007854D7">
        <w:rPr>
          <w:rFonts w:cs="Arial"/>
          <w:bCs/>
          <w:color w:val="auto"/>
        </w:rPr>
        <w:t xml:space="preserve"> сферы обслуживания, жилищно – коммунального хозяйства, торговли и родственных видов деятельности</w:t>
      </w:r>
      <w:r w:rsidRPr="007854D7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в качественной спецодежде</w:t>
      </w:r>
      <w:r w:rsidR="00BD37B9">
        <w:rPr>
          <w:rFonts w:cs="Arial"/>
          <w:color w:val="auto"/>
        </w:rPr>
        <w:t>.</w:t>
      </w:r>
    </w:p>
    <w:p w:rsidR="00BD37B9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 результате р</w:t>
      </w:r>
      <w:r>
        <w:rPr>
          <w:rFonts w:cs="Arial"/>
          <w:color w:val="auto"/>
        </w:rPr>
        <w:t xml:space="preserve">еализации  проекта создадутся 10 </w:t>
      </w:r>
      <w:r w:rsidRPr="006F166A">
        <w:rPr>
          <w:rFonts w:cs="Arial"/>
          <w:color w:val="auto"/>
        </w:rPr>
        <w:t>рабочих мест. Планируется повышение квалификации</w:t>
      </w:r>
      <w:r w:rsidR="00DE5597">
        <w:rPr>
          <w:rFonts w:cs="Arial"/>
          <w:color w:val="auto"/>
        </w:rPr>
        <w:t xml:space="preserve"> (за счет статьи «Прочие расходы»)</w:t>
      </w:r>
      <w:r w:rsidRPr="006F166A">
        <w:rPr>
          <w:rFonts w:cs="Arial"/>
          <w:color w:val="auto"/>
        </w:rPr>
        <w:t>.</w:t>
      </w:r>
    </w:p>
    <w:p w:rsidR="00B27AEF" w:rsidRPr="006F166A" w:rsidRDefault="00B27AEF" w:rsidP="00986EE3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04169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2" w:name="_Toc311893147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2"/>
      <w:r w:rsidRPr="006F166A">
        <w:rPr>
          <w:rFonts w:ascii="Arial" w:hAnsi="Arial" w:cs="Arial"/>
          <w:color w:val="auto"/>
        </w:rPr>
        <w:t xml:space="preserve"> </w:t>
      </w:r>
    </w:p>
    <w:p w:rsidR="0019321F" w:rsidRPr="005F5561" w:rsidRDefault="006143B1" w:rsidP="00B27AE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143B1">
        <w:rPr>
          <w:rFonts w:cs="Arial"/>
          <w:color w:val="auto"/>
        </w:rPr>
        <w:t>В целом предприятие не наносит вреда окружающей среде, т.к. производство не связано с созданием вредных отходов, в технологическом процессе не применяются вредные компоненты и вещества.</w:t>
      </w:r>
      <w:r>
        <w:t xml:space="preserve"> </w:t>
      </w:r>
      <w:r w:rsidR="0019321F" w:rsidRPr="006F166A">
        <w:rPr>
          <w:rFonts w:cs="Arial"/>
          <w:color w:val="auto"/>
        </w:rPr>
        <w:br w:type="page"/>
      </w:r>
    </w:p>
    <w:p w:rsidR="009D1FAD" w:rsidRPr="006F166A" w:rsidRDefault="00122FE2" w:rsidP="00B4242B">
      <w:pPr>
        <w:pStyle w:val="1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3" w:name="_Toc31189314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3"/>
    </w:p>
    <w:sectPr w:rsidR="009D1FAD" w:rsidRPr="006F166A" w:rsidSect="009939C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05" w:rsidRDefault="00036A05" w:rsidP="00A06701">
      <w:pPr>
        <w:spacing w:after="0" w:line="240" w:lineRule="auto"/>
      </w:pPr>
      <w:r>
        <w:separator/>
      </w:r>
    </w:p>
  </w:endnote>
  <w:endnote w:type="continuationSeparator" w:id="0">
    <w:p w:rsidR="00036A05" w:rsidRDefault="00036A05" w:rsidP="00A0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8E" w:rsidRDefault="005F2C8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BB7CAF" w:rsidRDefault="00BB7CAF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Открытие цеха по производству спецодежды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5F2C8E">
            <w:rPr>
              <w:noProof/>
            </w:rPr>
            <w:t>32</w:t>
          </w:r>
        </w:fldSimple>
      </w:p>
    </w:sdtContent>
  </w:sdt>
  <w:p w:rsidR="00BB7CAF" w:rsidRDefault="00BB7CA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8E" w:rsidRDefault="005F2C8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05" w:rsidRDefault="00036A05" w:rsidP="00A06701">
      <w:pPr>
        <w:spacing w:after="0" w:line="240" w:lineRule="auto"/>
      </w:pPr>
      <w:r>
        <w:separator/>
      </w:r>
    </w:p>
  </w:footnote>
  <w:footnote w:type="continuationSeparator" w:id="0">
    <w:p w:rsidR="00036A05" w:rsidRDefault="00036A05" w:rsidP="00A0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8E" w:rsidRDefault="005F2C8E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5803" o:spid="_x0000_s29698" type="#_x0000_t75" style="position:absolute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8E" w:rsidRDefault="005F2C8E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5804" o:spid="_x0000_s29699" type="#_x0000_t75" style="position:absolute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8E" w:rsidRDefault="005F2C8E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5802" o:spid="_x0000_s29697" type="#_x0000_t75" style="position:absolute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0722">
      <o:colormru v:ext="edit" colors="#03c,#fc0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3696"/>
    <w:rsid w:val="000041A5"/>
    <w:rsid w:val="000050BC"/>
    <w:rsid w:val="00005A4D"/>
    <w:rsid w:val="00005B6C"/>
    <w:rsid w:val="0000628C"/>
    <w:rsid w:val="00010A20"/>
    <w:rsid w:val="000116F9"/>
    <w:rsid w:val="0001256C"/>
    <w:rsid w:val="0001455C"/>
    <w:rsid w:val="00015B3E"/>
    <w:rsid w:val="000213EA"/>
    <w:rsid w:val="000218B4"/>
    <w:rsid w:val="00022142"/>
    <w:rsid w:val="00023666"/>
    <w:rsid w:val="000326DB"/>
    <w:rsid w:val="00033BC8"/>
    <w:rsid w:val="00036A05"/>
    <w:rsid w:val="00036EDC"/>
    <w:rsid w:val="00041699"/>
    <w:rsid w:val="00043BEB"/>
    <w:rsid w:val="0004743C"/>
    <w:rsid w:val="00060A16"/>
    <w:rsid w:val="00061EE7"/>
    <w:rsid w:val="0006362E"/>
    <w:rsid w:val="00063E63"/>
    <w:rsid w:val="00065B6D"/>
    <w:rsid w:val="00080162"/>
    <w:rsid w:val="00083EE1"/>
    <w:rsid w:val="000919FF"/>
    <w:rsid w:val="0009210F"/>
    <w:rsid w:val="00093544"/>
    <w:rsid w:val="00093A0A"/>
    <w:rsid w:val="000949A0"/>
    <w:rsid w:val="0009699D"/>
    <w:rsid w:val="00097691"/>
    <w:rsid w:val="000A1416"/>
    <w:rsid w:val="000A53CF"/>
    <w:rsid w:val="000A796D"/>
    <w:rsid w:val="000A7A6C"/>
    <w:rsid w:val="000B0992"/>
    <w:rsid w:val="000B0B3D"/>
    <w:rsid w:val="000B1090"/>
    <w:rsid w:val="000B1ED3"/>
    <w:rsid w:val="000B311A"/>
    <w:rsid w:val="000B6CC6"/>
    <w:rsid w:val="000B7E2E"/>
    <w:rsid w:val="000C1EA5"/>
    <w:rsid w:val="000C201A"/>
    <w:rsid w:val="000C3ED9"/>
    <w:rsid w:val="000D3356"/>
    <w:rsid w:val="000D600C"/>
    <w:rsid w:val="000D60F2"/>
    <w:rsid w:val="000D6EA2"/>
    <w:rsid w:val="000E3896"/>
    <w:rsid w:val="000E53EB"/>
    <w:rsid w:val="000E61FE"/>
    <w:rsid w:val="000E713C"/>
    <w:rsid w:val="000E7432"/>
    <w:rsid w:val="000F162B"/>
    <w:rsid w:val="000F6E2C"/>
    <w:rsid w:val="001020DC"/>
    <w:rsid w:val="001050E2"/>
    <w:rsid w:val="00107CC6"/>
    <w:rsid w:val="0011005D"/>
    <w:rsid w:val="00110AB3"/>
    <w:rsid w:val="00111FB2"/>
    <w:rsid w:val="001128AD"/>
    <w:rsid w:val="0011296B"/>
    <w:rsid w:val="00113ACF"/>
    <w:rsid w:val="00115BCE"/>
    <w:rsid w:val="001167B2"/>
    <w:rsid w:val="001201ED"/>
    <w:rsid w:val="0012239A"/>
    <w:rsid w:val="00122FE2"/>
    <w:rsid w:val="001248CF"/>
    <w:rsid w:val="00131355"/>
    <w:rsid w:val="001313ED"/>
    <w:rsid w:val="00135F3F"/>
    <w:rsid w:val="001370B8"/>
    <w:rsid w:val="00142C4A"/>
    <w:rsid w:val="0014603F"/>
    <w:rsid w:val="001465CD"/>
    <w:rsid w:val="0014711D"/>
    <w:rsid w:val="001477DE"/>
    <w:rsid w:val="0014792C"/>
    <w:rsid w:val="00147E36"/>
    <w:rsid w:val="00150360"/>
    <w:rsid w:val="00150939"/>
    <w:rsid w:val="001541AE"/>
    <w:rsid w:val="001606D2"/>
    <w:rsid w:val="001614AF"/>
    <w:rsid w:val="00161EB8"/>
    <w:rsid w:val="00162503"/>
    <w:rsid w:val="001661F1"/>
    <w:rsid w:val="00166408"/>
    <w:rsid w:val="001669B2"/>
    <w:rsid w:val="00171693"/>
    <w:rsid w:val="001743D8"/>
    <w:rsid w:val="00174C1C"/>
    <w:rsid w:val="0018324A"/>
    <w:rsid w:val="0019321F"/>
    <w:rsid w:val="001A0592"/>
    <w:rsid w:val="001A0AFD"/>
    <w:rsid w:val="001A1CE0"/>
    <w:rsid w:val="001A1FEA"/>
    <w:rsid w:val="001A33A2"/>
    <w:rsid w:val="001A73FB"/>
    <w:rsid w:val="001B1ED4"/>
    <w:rsid w:val="001B7073"/>
    <w:rsid w:val="001B7130"/>
    <w:rsid w:val="001B7559"/>
    <w:rsid w:val="001C190A"/>
    <w:rsid w:val="001D12E6"/>
    <w:rsid w:val="001D3403"/>
    <w:rsid w:val="001D67EB"/>
    <w:rsid w:val="001E124A"/>
    <w:rsid w:val="001E473E"/>
    <w:rsid w:val="001E67E6"/>
    <w:rsid w:val="001E6D9D"/>
    <w:rsid w:val="001E70DB"/>
    <w:rsid w:val="001F30C6"/>
    <w:rsid w:val="001F71B8"/>
    <w:rsid w:val="00201BA9"/>
    <w:rsid w:val="00202136"/>
    <w:rsid w:val="00202341"/>
    <w:rsid w:val="00203452"/>
    <w:rsid w:val="00204CD3"/>
    <w:rsid w:val="00205C30"/>
    <w:rsid w:val="00210E2A"/>
    <w:rsid w:val="002147CC"/>
    <w:rsid w:val="00214E10"/>
    <w:rsid w:val="00214EC1"/>
    <w:rsid w:val="00220996"/>
    <w:rsid w:val="00221EBA"/>
    <w:rsid w:val="00230492"/>
    <w:rsid w:val="00231C3D"/>
    <w:rsid w:val="00233099"/>
    <w:rsid w:val="002370B2"/>
    <w:rsid w:val="0024081B"/>
    <w:rsid w:val="0024265D"/>
    <w:rsid w:val="00244051"/>
    <w:rsid w:val="00244541"/>
    <w:rsid w:val="00244CAB"/>
    <w:rsid w:val="00250625"/>
    <w:rsid w:val="00257D4D"/>
    <w:rsid w:val="00262A22"/>
    <w:rsid w:val="00263470"/>
    <w:rsid w:val="0026683A"/>
    <w:rsid w:val="0027470B"/>
    <w:rsid w:val="00281B33"/>
    <w:rsid w:val="002831CA"/>
    <w:rsid w:val="00283FE3"/>
    <w:rsid w:val="00286B14"/>
    <w:rsid w:val="002903B9"/>
    <w:rsid w:val="002978DE"/>
    <w:rsid w:val="00297A07"/>
    <w:rsid w:val="002A1CC2"/>
    <w:rsid w:val="002A226F"/>
    <w:rsid w:val="002A37EE"/>
    <w:rsid w:val="002A3867"/>
    <w:rsid w:val="002A38D1"/>
    <w:rsid w:val="002A616C"/>
    <w:rsid w:val="002D0005"/>
    <w:rsid w:val="002D3750"/>
    <w:rsid w:val="002E015E"/>
    <w:rsid w:val="002E0B9F"/>
    <w:rsid w:val="002E2290"/>
    <w:rsid w:val="002E3061"/>
    <w:rsid w:val="002E7B54"/>
    <w:rsid w:val="002F15A8"/>
    <w:rsid w:val="002F574F"/>
    <w:rsid w:val="003004FF"/>
    <w:rsid w:val="00302713"/>
    <w:rsid w:val="00324733"/>
    <w:rsid w:val="003256CE"/>
    <w:rsid w:val="00331487"/>
    <w:rsid w:val="00335811"/>
    <w:rsid w:val="0033757C"/>
    <w:rsid w:val="00337B9A"/>
    <w:rsid w:val="00341E66"/>
    <w:rsid w:val="003433F2"/>
    <w:rsid w:val="00346402"/>
    <w:rsid w:val="00353ECF"/>
    <w:rsid w:val="003569CE"/>
    <w:rsid w:val="003601D1"/>
    <w:rsid w:val="00361F61"/>
    <w:rsid w:val="003629FC"/>
    <w:rsid w:val="00362DB2"/>
    <w:rsid w:val="00363393"/>
    <w:rsid w:val="003638D1"/>
    <w:rsid w:val="00367A62"/>
    <w:rsid w:val="00372104"/>
    <w:rsid w:val="00372257"/>
    <w:rsid w:val="0037358F"/>
    <w:rsid w:val="003742B0"/>
    <w:rsid w:val="00374E40"/>
    <w:rsid w:val="00375279"/>
    <w:rsid w:val="0037794F"/>
    <w:rsid w:val="00380643"/>
    <w:rsid w:val="00381D56"/>
    <w:rsid w:val="0038360F"/>
    <w:rsid w:val="00384DAF"/>
    <w:rsid w:val="00395D21"/>
    <w:rsid w:val="00397106"/>
    <w:rsid w:val="003A1A28"/>
    <w:rsid w:val="003A2CA8"/>
    <w:rsid w:val="003A49AB"/>
    <w:rsid w:val="003A6576"/>
    <w:rsid w:val="003B07E5"/>
    <w:rsid w:val="003B1B14"/>
    <w:rsid w:val="003B5336"/>
    <w:rsid w:val="003B56D2"/>
    <w:rsid w:val="003C1269"/>
    <w:rsid w:val="003C1B84"/>
    <w:rsid w:val="003C313E"/>
    <w:rsid w:val="003C3806"/>
    <w:rsid w:val="003C3DCB"/>
    <w:rsid w:val="003C4015"/>
    <w:rsid w:val="003D01F5"/>
    <w:rsid w:val="003D4A33"/>
    <w:rsid w:val="003D579C"/>
    <w:rsid w:val="003D7850"/>
    <w:rsid w:val="003D7C74"/>
    <w:rsid w:val="003F0396"/>
    <w:rsid w:val="003F4CB5"/>
    <w:rsid w:val="003F5912"/>
    <w:rsid w:val="003F69C7"/>
    <w:rsid w:val="003F6A78"/>
    <w:rsid w:val="0040288D"/>
    <w:rsid w:val="00404B89"/>
    <w:rsid w:val="00406612"/>
    <w:rsid w:val="00410F54"/>
    <w:rsid w:val="00412596"/>
    <w:rsid w:val="004160D5"/>
    <w:rsid w:val="00416E55"/>
    <w:rsid w:val="00417812"/>
    <w:rsid w:val="00424738"/>
    <w:rsid w:val="004303EE"/>
    <w:rsid w:val="004354AC"/>
    <w:rsid w:val="00436C89"/>
    <w:rsid w:val="004419F4"/>
    <w:rsid w:val="0044253B"/>
    <w:rsid w:val="00444C38"/>
    <w:rsid w:val="004549F6"/>
    <w:rsid w:val="00455EE6"/>
    <w:rsid w:val="0046221A"/>
    <w:rsid w:val="004622AA"/>
    <w:rsid w:val="004647FC"/>
    <w:rsid w:val="00465F47"/>
    <w:rsid w:val="00472E00"/>
    <w:rsid w:val="00475BD3"/>
    <w:rsid w:val="00475DD2"/>
    <w:rsid w:val="00476310"/>
    <w:rsid w:val="00476BC1"/>
    <w:rsid w:val="0048313D"/>
    <w:rsid w:val="004836FA"/>
    <w:rsid w:val="00483D25"/>
    <w:rsid w:val="0048462D"/>
    <w:rsid w:val="00485EFE"/>
    <w:rsid w:val="00485FDB"/>
    <w:rsid w:val="004910FB"/>
    <w:rsid w:val="00492CCC"/>
    <w:rsid w:val="00493E9B"/>
    <w:rsid w:val="004968B7"/>
    <w:rsid w:val="004A0B19"/>
    <w:rsid w:val="004A488A"/>
    <w:rsid w:val="004A6BF3"/>
    <w:rsid w:val="004B7F52"/>
    <w:rsid w:val="004C1B53"/>
    <w:rsid w:val="004C35DA"/>
    <w:rsid w:val="004C3CD5"/>
    <w:rsid w:val="004C5339"/>
    <w:rsid w:val="004C5CE2"/>
    <w:rsid w:val="004C5E94"/>
    <w:rsid w:val="004D50E9"/>
    <w:rsid w:val="004D5165"/>
    <w:rsid w:val="004D68F6"/>
    <w:rsid w:val="004D7F48"/>
    <w:rsid w:val="004E02ED"/>
    <w:rsid w:val="004E4D18"/>
    <w:rsid w:val="004E57C0"/>
    <w:rsid w:val="004E756E"/>
    <w:rsid w:val="004F3B9A"/>
    <w:rsid w:val="004F652D"/>
    <w:rsid w:val="004F6DB0"/>
    <w:rsid w:val="00500F16"/>
    <w:rsid w:val="00501400"/>
    <w:rsid w:val="00511649"/>
    <w:rsid w:val="005118DB"/>
    <w:rsid w:val="005125DB"/>
    <w:rsid w:val="00512C65"/>
    <w:rsid w:val="00517CEB"/>
    <w:rsid w:val="005239B5"/>
    <w:rsid w:val="005240CE"/>
    <w:rsid w:val="00530FD5"/>
    <w:rsid w:val="005314EC"/>
    <w:rsid w:val="005332A1"/>
    <w:rsid w:val="00537008"/>
    <w:rsid w:val="00537376"/>
    <w:rsid w:val="00540750"/>
    <w:rsid w:val="00541962"/>
    <w:rsid w:val="00543E50"/>
    <w:rsid w:val="0054402A"/>
    <w:rsid w:val="00544959"/>
    <w:rsid w:val="00544FD8"/>
    <w:rsid w:val="005453AB"/>
    <w:rsid w:val="00546533"/>
    <w:rsid w:val="00552F11"/>
    <w:rsid w:val="00553962"/>
    <w:rsid w:val="00554FCE"/>
    <w:rsid w:val="00560C3B"/>
    <w:rsid w:val="00561BF0"/>
    <w:rsid w:val="00565B28"/>
    <w:rsid w:val="00566B79"/>
    <w:rsid w:val="0057233E"/>
    <w:rsid w:val="00572B32"/>
    <w:rsid w:val="00572F19"/>
    <w:rsid w:val="0057311D"/>
    <w:rsid w:val="00575CA7"/>
    <w:rsid w:val="00576B49"/>
    <w:rsid w:val="00584049"/>
    <w:rsid w:val="0058500E"/>
    <w:rsid w:val="00585CF1"/>
    <w:rsid w:val="00596E92"/>
    <w:rsid w:val="005A12CE"/>
    <w:rsid w:val="005A2822"/>
    <w:rsid w:val="005A4F6F"/>
    <w:rsid w:val="005A5AA0"/>
    <w:rsid w:val="005A7144"/>
    <w:rsid w:val="005B175C"/>
    <w:rsid w:val="005B314C"/>
    <w:rsid w:val="005B55CC"/>
    <w:rsid w:val="005B7644"/>
    <w:rsid w:val="005C00CB"/>
    <w:rsid w:val="005C443A"/>
    <w:rsid w:val="005C4DD5"/>
    <w:rsid w:val="005C561D"/>
    <w:rsid w:val="005C66F7"/>
    <w:rsid w:val="005C738E"/>
    <w:rsid w:val="005D2BB4"/>
    <w:rsid w:val="005D4510"/>
    <w:rsid w:val="005E4456"/>
    <w:rsid w:val="005E78B3"/>
    <w:rsid w:val="005F2C8E"/>
    <w:rsid w:val="005F342D"/>
    <w:rsid w:val="005F44B4"/>
    <w:rsid w:val="005F5561"/>
    <w:rsid w:val="005F5E7D"/>
    <w:rsid w:val="0060125F"/>
    <w:rsid w:val="00603AF2"/>
    <w:rsid w:val="0060583F"/>
    <w:rsid w:val="00606C8A"/>
    <w:rsid w:val="006071A5"/>
    <w:rsid w:val="006143B1"/>
    <w:rsid w:val="0061586C"/>
    <w:rsid w:val="00617361"/>
    <w:rsid w:val="00621A39"/>
    <w:rsid w:val="00622700"/>
    <w:rsid w:val="006242CE"/>
    <w:rsid w:val="00624992"/>
    <w:rsid w:val="00626444"/>
    <w:rsid w:val="00626E43"/>
    <w:rsid w:val="00630899"/>
    <w:rsid w:val="00631056"/>
    <w:rsid w:val="00631CDF"/>
    <w:rsid w:val="0063685C"/>
    <w:rsid w:val="00640F5A"/>
    <w:rsid w:val="00642A4C"/>
    <w:rsid w:val="00645CA9"/>
    <w:rsid w:val="00654748"/>
    <w:rsid w:val="0065494F"/>
    <w:rsid w:val="00656383"/>
    <w:rsid w:val="00661B24"/>
    <w:rsid w:val="00661BD6"/>
    <w:rsid w:val="0066463F"/>
    <w:rsid w:val="006647C6"/>
    <w:rsid w:val="00664E91"/>
    <w:rsid w:val="006704F9"/>
    <w:rsid w:val="006717B8"/>
    <w:rsid w:val="00675455"/>
    <w:rsid w:val="006874EF"/>
    <w:rsid w:val="00691498"/>
    <w:rsid w:val="0069358A"/>
    <w:rsid w:val="00694951"/>
    <w:rsid w:val="00697A9B"/>
    <w:rsid w:val="006A38E7"/>
    <w:rsid w:val="006A4B5C"/>
    <w:rsid w:val="006A7786"/>
    <w:rsid w:val="006A7B72"/>
    <w:rsid w:val="006A7C3A"/>
    <w:rsid w:val="006B1157"/>
    <w:rsid w:val="006B1B0C"/>
    <w:rsid w:val="006B5DA2"/>
    <w:rsid w:val="006B7140"/>
    <w:rsid w:val="006C0267"/>
    <w:rsid w:val="006C0CB7"/>
    <w:rsid w:val="006C23AC"/>
    <w:rsid w:val="006C3533"/>
    <w:rsid w:val="006C3602"/>
    <w:rsid w:val="006C368D"/>
    <w:rsid w:val="006C7440"/>
    <w:rsid w:val="006D07B0"/>
    <w:rsid w:val="006E0553"/>
    <w:rsid w:val="006E1B4F"/>
    <w:rsid w:val="006E28C7"/>
    <w:rsid w:val="006F0FCA"/>
    <w:rsid w:val="006F166A"/>
    <w:rsid w:val="006F25A4"/>
    <w:rsid w:val="006F2FF4"/>
    <w:rsid w:val="006F5B3C"/>
    <w:rsid w:val="006F5B77"/>
    <w:rsid w:val="006F5E3E"/>
    <w:rsid w:val="00700704"/>
    <w:rsid w:val="00711587"/>
    <w:rsid w:val="007121BC"/>
    <w:rsid w:val="00712DAC"/>
    <w:rsid w:val="007133BB"/>
    <w:rsid w:val="00717F5D"/>
    <w:rsid w:val="00722C73"/>
    <w:rsid w:val="00723276"/>
    <w:rsid w:val="00734BD7"/>
    <w:rsid w:val="00736149"/>
    <w:rsid w:val="00740F17"/>
    <w:rsid w:val="00743E68"/>
    <w:rsid w:val="00744AEC"/>
    <w:rsid w:val="00747BCF"/>
    <w:rsid w:val="00750E2E"/>
    <w:rsid w:val="007520DB"/>
    <w:rsid w:val="007531F5"/>
    <w:rsid w:val="00756755"/>
    <w:rsid w:val="00757378"/>
    <w:rsid w:val="0076165A"/>
    <w:rsid w:val="00763D64"/>
    <w:rsid w:val="00770166"/>
    <w:rsid w:val="007712E1"/>
    <w:rsid w:val="007716D9"/>
    <w:rsid w:val="00774926"/>
    <w:rsid w:val="00774A1A"/>
    <w:rsid w:val="00775A9D"/>
    <w:rsid w:val="007764ED"/>
    <w:rsid w:val="007836B9"/>
    <w:rsid w:val="007840BF"/>
    <w:rsid w:val="00784306"/>
    <w:rsid w:val="0078529F"/>
    <w:rsid w:val="007854D7"/>
    <w:rsid w:val="00794C80"/>
    <w:rsid w:val="00794D39"/>
    <w:rsid w:val="0079519A"/>
    <w:rsid w:val="007962E6"/>
    <w:rsid w:val="00796918"/>
    <w:rsid w:val="00797BF8"/>
    <w:rsid w:val="007A0F0B"/>
    <w:rsid w:val="007A1A08"/>
    <w:rsid w:val="007A1EC7"/>
    <w:rsid w:val="007A26C2"/>
    <w:rsid w:val="007A379F"/>
    <w:rsid w:val="007A4EB4"/>
    <w:rsid w:val="007B00D0"/>
    <w:rsid w:val="007B4BB7"/>
    <w:rsid w:val="007C62DD"/>
    <w:rsid w:val="007C6337"/>
    <w:rsid w:val="007C6A05"/>
    <w:rsid w:val="007C77C8"/>
    <w:rsid w:val="007C7FCA"/>
    <w:rsid w:val="007D0B97"/>
    <w:rsid w:val="007D1767"/>
    <w:rsid w:val="007D4E53"/>
    <w:rsid w:val="007D50BE"/>
    <w:rsid w:val="007E3A4F"/>
    <w:rsid w:val="007E588A"/>
    <w:rsid w:val="007E62F3"/>
    <w:rsid w:val="007E70AB"/>
    <w:rsid w:val="007F5AC2"/>
    <w:rsid w:val="007F67B7"/>
    <w:rsid w:val="007F76EB"/>
    <w:rsid w:val="0080073A"/>
    <w:rsid w:val="00800F3D"/>
    <w:rsid w:val="00804E4A"/>
    <w:rsid w:val="008056EB"/>
    <w:rsid w:val="00805D4B"/>
    <w:rsid w:val="0081134B"/>
    <w:rsid w:val="00813393"/>
    <w:rsid w:val="008179D6"/>
    <w:rsid w:val="00830353"/>
    <w:rsid w:val="00831D28"/>
    <w:rsid w:val="00832608"/>
    <w:rsid w:val="0083728F"/>
    <w:rsid w:val="00843552"/>
    <w:rsid w:val="00843DC3"/>
    <w:rsid w:val="00846BE2"/>
    <w:rsid w:val="00847893"/>
    <w:rsid w:val="008509C3"/>
    <w:rsid w:val="00850C34"/>
    <w:rsid w:val="00850D7E"/>
    <w:rsid w:val="00851E9E"/>
    <w:rsid w:val="00863F86"/>
    <w:rsid w:val="00865877"/>
    <w:rsid w:val="0087061B"/>
    <w:rsid w:val="008716BD"/>
    <w:rsid w:val="0087376B"/>
    <w:rsid w:val="00881EC3"/>
    <w:rsid w:val="00884E01"/>
    <w:rsid w:val="00885548"/>
    <w:rsid w:val="0089528F"/>
    <w:rsid w:val="008A0656"/>
    <w:rsid w:val="008B2CF1"/>
    <w:rsid w:val="008B40CC"/>
    <w:rsid w:val="008B4347"/>
    <w:rsid w:val="008B5564"/>
    <w:rsid w:val="008B78F4"/>
    <w:rsid w:val="008B7EA1"/>
    <w:rsid w:val="008C35CA"/>
    <w:rsid w:val="008D1E6E"/>
    <w:rsid w:val="008D284A"/>
    <w:rsid w:val="008D366A"/>
    <w:rsid w:val="008D39AF"/>
    <w:rsid w:val="008D43F7"/>
    <w:rsid w:val="008D5C78"/>
    <w:rsid w:val="008E243C"/>
    <w:rsid w:val="008F1A6D"/>
    <w:rsid w:val="008F2F47"/>
    <w:rsid w:val="008F5262"/>
    <w:rsid w:val="008F57E3"/>
    <w:rsid w:val="008F7F02"/>
    <w:rsid w:val="0090010E"/>
    <w:rsid w:val="009006DF"/>
    <w:rsid w:val="00901DEC"/>
    <w:rsid w:val="0090559B"/>
    <w:rsid w:val="00907C7A"/>
    <w:rsid w:val="009112E9"/>
    <w:rsid w:val="00912B49"/>
    <w:rsid w:val="009153B8"/>
    <w:rsid w:val="00916B87"/>
    <w:rsid w:val="00942BB6"/>
    <w:rsid w:val="00944D8A"/>
    <w:rsid w:val="00947833"/>
    <w:rsid w:val="00951346"/>
    <w:rsid w:val="00954802"/>
    <w:rsid w:val="00954CF3"/>
    <w:rsid w:val="0095651E"/>
    <w:rsid w:val="00956B66"/>
    <w:rsid w:val="00963CAC"/>
    <w:rsid w:val="009737C1"/>
    <w:rsid w:val="00973F92"/>
    <w:rsid w:val="0097562C"/>
    <w:rsid w:val="00981117"/>
    <w:rsid w:val="0098145D"/>
    <w:rsid w:val="00981755"/>
    <w:rsid w:val="00981902"/>
    <w:rsid w:val="00983FEC"/>
    <w:rsid w:val="00986A56"/>
    <w:rsid w:val="00986EE3"/>
    <w:rsid w:val="009872FA"/>
    <w:rsid w:val="009913F9"/>
    <w:rsid w:val="0099324D"/>
    <w:rsid w:val="009939CC"/>
    <w:rsid w:val="00995AFA"/>
    <w:rsid w:val="009972D4"/>
    <w:rsid w:val="009A0265"/>
    <w:rsid w:val="009A07E7"/>
    <w:rsid w:val="009A5C3E"/>
    <w:rsid w:val="009A5F23"/>
    <w:rsid w:val="009A618D"/>
    <w:rsid w:val="009A7A64"/>
    <w:rsid w:val="009B62CC"/>
    <w:rsid w:val="009C03E4"/>
    <w:rsid w:val="009C1DCD"/>
    <w:rsid w:val="009C3152"/>
    <w:rsid w:val="009C390E"/>
    <w:rsid w:val="009C7204"/>
    <w:rsid w:val="009D1A09"/>
    <w:rsid w:val="009D1FAD"/>
    <w:rsid w:val="009D28B3"/>
    <w:rsid w:val="009D6D25"/>
    <w:rsid w:val="009E0315"/>
    <w:rsid w:val="009E3AA2"/>
    <w:rsid w:val="009E430F"/>
    <w:rsid w:val="009E7A9A"/>
    <w:rsid w:val="009F0118"/>
    <w:rsid w:val="009F3EE9"/>
    <w:rsid w:val="009F4449"/>
    <w:rsid w:val="009F59E8"/>
    <w:rsid w:val="009F7BA4"/>
    <w:rsid w:val="00A0058C"/>
    <w:rsid w:val="00A06701"/>
    <w:rsid w:val="00A11598"/>
    <w:rsid w:val="00A24705"/>
    <w:rsid w:val="00A30F07"/>
    <w:rsid w:val="00A31515"/>
    <w:rsid w:val="00A32175"/>
    <w:rsid w:val="00A3577D"/>
    <w:rsid w:val="00A36260"/>
    <w:rsid w:val="00A36CB8"/>
    <w:rsid w:val="00A40403"/>
    <w:rsid w:val="00A4097A"/>
    <w:rsid w:val="00A43082"/>
    <w:rsid w:val="00A43CD0"/>
    <w:rsid w:val="00A522AC"/>
    <w:rsid w:val="00A53BD8"/>
    <w:rsid w:val="00A5464B"/>
    <w:rsid w:val="00A54847"/>
    <w:rsid w:val="00A56792"/>
    <w:rsid w:val="00A57C64"/>
    <w:rsid w:val="00A57C90"/>
    <w:rsid w:val="00A603BF"/>
    <w:rsid w:val="00A61021"/>
    <w:rsid w:val="00A625D7"/>
    <w:rsid w:val="00A63931"/>
    <w:rsid w:val="00A6723C"/>
    <w:rsid w:val="00A71865"/>
    <w:rsid w:val="00A723C3"/>
    <w:rsid w:val="00A74286"/>
    <w:rsid w:val="00A74AB5"/>
    <w:rsid w:val="00A76240"/>
    <w:rsid w:val="00A776AD"/>
    <w:rsid w:val="00A91B90"/>
    <w:rsid w:val="00A936CC"/>
    <w:rsid w:val="00A95696"/>
    <w:rsid w:val="00A96489"/>
    <w:rsid w:val="00A9674C"/>
    <w:rsid w:val="00A97906"/>
    <w:rsid w:val="00AA67C8"/>
    <w:rsid w:val="00AB1105"/>
    <w:rsid w:val="00AB11F2"/>
    <w:rsid w:val="00AB21EC"/>
    <w:rsid w:val="00AB26F0"/>
    <w:rsid w:val="00AB5B3C"/>
    <w:rsid w:val="00AB76A5"/>
    <w:rsid w:val="00AC1E08"/>
    <w:rsid w:val="00AC2C4E"/>
    <w:rsid w:val="00AC3107"/>
    <w:rsid w:val="00AC4DEE"/>
    <w:rsid w:val="00AC514A"/>
    <w:rsid w:val="00AD053B"/>
    <w:rsid w:val="00AD7041"/>
    <w:rsid w:val="00AE2BA6"/>
    <w:rsid w:val="00AE4C40"/>
    <w:rsid w:val="00AF7C16"/>
    <w:rsid w:val="00B00A24"/>
    <w:rsid w:val="00B014A1"/>
    <w:rsid w:val="00B037A6"/>
    <w:rsid w:val="00B03D38"/>
    <w:rsid w:val="00B0400A"/>
    <w:rsid w:val="00B07AFC"/>
    <w:rsid w:val="00B127EE"/>
    <w:rsid w:val="00B12B4C"/>
    <w:rsid w:val="00B138C8"/>
    <w:rsid w:val="00B15147"/>
    <w:rsid w:val="00B17C4C"/>
    <w:rsid w:val="00B24151"/>
    <w:rsid w:val="00B26A13"/>
    <w:rsid w:val="00B27AEF"/>
    <w:rsid w:val="00B3250E"/>
    <w:rsid w:val="00B35553"/>
    <w:rsid w:val="00B37E2C"/>
    <w:rsid w:val="00B40333"/>
    <w:rsid w:val="00B42128"/>
    <w:rsid w:val="00B4242B"/>
    <w:rsid w:val="00B42510"/>
    <w:rsid w:val="00B43604"/>
    <w:rsid w:val="00B45A2E"/>
    <w:rsid w:val="00B64DB1"/>
    <w:rsid w:val="00B70C12"/>
    <w:rsid w:val="00B71AD8"/>
    <w:rsid w:val="00B71E08"/>
    <w:rsid w:val="00B720C7"/>
    <w:rsid w:val="00B727D3"/>
    <w:rsid w:val="00B73A6B"/>
    <w:rsid w:val="00B764B4"/>
    <w:rsid w:val="00B77C33"/>
    <w:rsid w:val="00B77D0F"/>
    <w:rsid w:val="00B872A6"/>
    <w:rsid w:val="00B90F87"/>
    <w:rsid w:val="00BA08B0"/>
    <w:rsid w:val="00BA1B87"/>
    <w:rsid w:val="00BA29C8"/>
    <w:rsid w:val="00BA29EA"/>
    <w:rsid w:val="00BA3D32"/>
    <w:rsid w:val="00BA7BF4"/>
    <w:rsid w:val="00BB2F3A"/>
    <w:rsid w:val="00BB5173"/>
    <w:rsid w:val="00BB7C08"/>
    <w:rsid w:val="00BB7CAF"/>
    <w:rsid w:val="00BC08A3"/>
    <w:rsid w:val="00BD1530"/>
    <w:rsid w:val="00BD37B9"/>
    <w:rsid w:val="00BD3D41"/>
    <w:rsid w:val="00BD59DE"/>
    <w:rsid w:val="00BE5860"/>
    <w:rsid w:val="00BE5F9A"/>
    <w:rsid w:val="00BE6958"/>
    <w:rsid w:val="00BF1ACE"/>
    <w:rsid w:val="00BF7CC5"/>
    <w:rsid w:val="00C01729"/>
    <w:rsid w:val="00C02801"/>
    <w:rsid w:val="00C11D03"/>
    <w:rsid w:val="00C1534E"/>
    <w:rsid w:val="00C24DBA"/>
    <w:rsid w:val="00C26D84"/>
    <w:rsid w:val="00C27F83"/>
    <w:rsid w:val="00C4244E"/>
    <w:rsid w:val="00C437E5"/>
    <w:rsid w:val="00C46377"/>
    <w:rsid w:val="00C46B83"/>
    <w:rsid w:val="00C46E22"/>
    <w:rsid w:val="00C51AEB"/>
    <w:rsid w:val="00C532BF"/>
    <w:rsid w:val="00C54963"/>
    <w:rsid w:val="00C55328"/>
    <w:rsid w:val="00C55B08"/>
    <w:rsid w:val="00C5670D"/>
    <w:rsid w:val="00C57C06"/>
    <w:rsid w:val="00C57CA0"/>
    <w:rsid w:val="00C64572"/>
    <w:rsid w:val="00C65D3B"/>
    <w:rsid w:val="00C6647B"/>
    <w:rsid w:val="00C7437A"/>
    <w:rsid w:val="00C765C5"/>
    <w:rsid w:val="00C770AD"/>
    <w:rsid w:val="00C80B46"/>
    <w:rsid w:val="00C84595"/>
    <w:rsid w:val="00C84858"/>
    <w:rsid w:val="00C84881"/>
    <w:rsid w:val="00C93496"/>
    <w:rsid w:val="00C945FD"/>
    <w:rsid w:val="00C95654"/>
    <w:rsid w:val="00C96970"/>
    <w:rsid w:val="00C9768A"/>
    <w:rsid w:val="00CA2E64"/>
    <w:rsid w:val="00CA3AE5"/>
    <w:rsid w:val="00CA498A"/>
    <w:rsid w:val="00CA665B"/>
    <w:rsid w:val="00CB6BFE"/>
    <w:rsid w:val="00CB70E6"/>
    <w:rsid w:val="00CC041C"/>
    <w:rsid w:val="00CC229C"/>
    <w:rsid w:val="00CC22F1"/>
    <w:rsid w:val="00CC2A8A"/>
    <w:rsid w:val="00CC64BB"/>
    <w:rsid w:val="00CC7830"/>
    <w:rsid w:val="00CE2DCC"/>
    <w:rsid w:val="00CE40CC"/>
    <w:rsid w:val="00CE7AD7"/>
    <w:rsid w:val="00CF2846"/>
    <w:rsid w:val="00CF37EB"/>
    <w:rsid w:val="00CF4303"/>
    <w:rsid w:val="00CF4592"/>
    <w:rsid w:val="00CF5048"/>
    <w:rsid w:val="00D026CB"/>
    <w:rsid w:val="00D03374"/>
    <w:rsid w:val="00D0453B"/>
    <w:rsid w:val="00D04E09"/>
    <w:rsid w:val="00D05FFD"/>
    <w:rsid w:val="00D1025B"/>
    <w:rsid w:val="00D14580"/>
    <w:rsid w:val="00D151D9"/>
    <w:rsid w:val="00D20014"/>
    <w:rsid w:val="00D20814"/>
    <w:rsid w:val="00D20A51"/>
    <w:rsid w:val="00D22243"/>
    <w:rsid w:val="00D2265A"/>
    <w:rsid w:val="00D22F96"/>
    <w:rsid w:val="00D42626"/>
    <w:rsid w:val="00D42BCB"/>
    <w:rsid w:val="00D43C24"/>
    <w:rsid w:val="00D43EBA"/>
    <w:rsid w:val="00D45CFF"/>
    <w:rsid w:val="00D51373"/>
    <w:rsid w:val="00D5289B"/>
    <w:rsid w:val="00D52B3B"/>
    <w:rsid w:val="00D540C9"/>
    <w:rsid w:val="00D55C1E"/>
    <w:rsid w:val="00D55DDF"/>
    <w:rsid w:val="00D61C00"/>
    <w:rsid w:val="00D66DA3"/>
    <w:rsid w:val="00D7163A"/>
    <w:rsid w:val="00D725FA"/>
    <w:rsid w:val="00D72A9B"/>
    <w:rsid w:val="00D734F9"/>
    <w:rsid w:val="00D73974"/>
    <w:rsid w:val="00D74E93"/>
    <w:rsid w:val="00D763F3"/>
    <w:rsid w:val="00D832FE"/>
    <w:rsid w:val="00D8719C"/>
    <w:rsid w:val="00D87EB4"/>
    <w:rsid w:val="00D908F0"/>
    <w:rsid w:val="00D926C5"/>
    <w:rsid w:val="00DA1AC2"/>
    <w:rsid w:val="00DA211E"/>
    <w:rsid w:val="00DA26A9"/>
    <w:rsid w:val="00DA5F9D"/>
    <w:rsid w:val="00DB1705"/>
    <w:rsid w:val="00DB20A4"/>
    <w:rsid w:val="00DB47D2"/>
    <w:rsid w:val="00DB5006"/>
    <w:rsid w:val="00DB6A8C"/>
    <w:rsid w:val="00DB6AE7"/>
    <w:rsid w:val="00DC09F7"/>
    <w:rsid w:val="00DC0C46"/>
    <w:rsid w:val="00DC106D"/>
    <w:rsid w:val="00DC150F"/>
    <w:rsid w:val="00DC1B2A"/>
    <w:rsid w:val="00DC6032"/>
    <w:rsid w:val="00DC7AF3"/>
    <w:rsid w:val="00DC7CAE"/>
    <w:rsid w:val="00DD1552"/>
    <w:rsid w:val="00DD15E2"/>
    <w:rsid w:val="00DD793F"/>
    <w:rsid w:val="00DE378A"/>
    <w:rsid w:val="00DE4C1E"/>
    <w:rsid w:val="00DE5597"/>
    <w:rsid w:val="00DF2F1F"/>
    <w:rsid w:val="00DF33B5"/>
    <w:rsid w:val="00DF3EA7"/>
    <w:rsid w:val="00DF4D59"/>
    <w:rsid w:val="00DF592D"/>
    <w:rsid w:val="00E01B1C"/>
    <w:rsid w:val="00E05961"/>
    <w:rsid w:val="00E11479"/>
    <w:rsid w:val="00E231DF"/>
    <w:rsid w:val="00E23350"/>
    <w:rsid w:val="00E27870"/>
    <w:rsid w:val="00E30E72"/>
    <w:rsid w:val="00E36B45"/>
    <w:rsid w:val="00E3737B"/>
    <w:rsid w:val="00E4241B"/>
    <w:rsid w:val="00E42685"/>
    <w:rsid w:val="00E44DCC"/>
    <w:rsid w:val="00E455E1"/>
    <w:rsid w:val="00E45C67"/>
    <w:rsid w:val="00E45EA4"/>
    <w:rsid w:val="00E50023"/>
    <w:rsid w:val="00E50CC6"/>
    <w:rsid w:val="00E52117"/>
    <w:rsid w:val="00E54044"/>
    <w:rsid w:val="00E566DB"/>
    <w:rsid w:val="00E56854"/>
    <w:rsid w:val="00E60043"/>
    <w:rsid w:val="00E62165"/>
    <w:rsid w:val="00E63FBA"/>
    <w:rsid w:val="00E646E7"/>
    <w:rsid w:val="00E65127"/>
    <w:rsid w:val="00E70C2C"/>
    <w:rsid w:val="00E711FC"/>
    <w:rsid w:val="00E71E7C"/>
    <w:rsid w:val="00E72D4D"/>
    <w:rsid w:val="00E76E4A"/>
    <w:rsid w:val="00E77FB6"/>
    <w:rsid w:val="00E81A41"/>
    <w:rsid w:val="00E824D3"/>
    <w:rsid w:val="00E835A9"/>
    <w:rsid w:val="00E85800"/>
    <w:rsid w:val="00E86254"/>
    <w:rsid w:val="00E9036A"/>
    <w:rsid w:val="00E928E6"/>
    <w:rsid w:val="00E92E76"/>
    <w:rsid w:val="00E935D7"/>
    <w:rsid w:val="00E96F1B"/>
    <w:rsid w:val="00E97C71"/>
    <w:rsid w:val="00EA00A1"/>
    <w:rsid w:val="00EA0689"/>
    <w:rsid w:val="00EA34D3"/>
    <w:rsid w:val="00EA6A89"/>
    <w:rsid w:val="00EB1360"/>
    <w:rsid w:val="00EB28A6"/>
    <w:rsid w:val="00EB6F0D"/>
    <w:rsid w:val="00EB7307"/>
    <w:rsid w:val="00EC16F2"/>
    <w:rsid w:val="00EC19D0"/>
    <w:rsid w:val="00EC3C64"/>
    <w:rsid w:val="00EC61C9"/>
    <w:rsid w:val="00ED0C47"/>
    <w:rsid w:val="00ED1B33"/>
    <w:rsid w:val="00ED4094"/>
    <w:rsid w:val="00ED776D"/>
    <w:rsid w:val="00ED79B6"/>
    <w:rsid w:val="00EE098E"/>
    <w:rsid w:val="00EE3778"/>
    <w:rsid w:val="00EE5BA8"/>
    <w:rsid w:val="00EE7B5B"/>
    <w:rsid w:val="00EF3211"/>
    <w:rsid w:val="00EF34A0"/>
    <w:rsid w:val="00EF4442"/>
    <w:rsid w:val="00EF51BB"/>
    <w:rsid w:val="00EF6E81"/>
    <w:rsid w:val="00EF72AD"/>
    <w:rsid w:val="00EF7CB4"/>
    <w:rsid w:val="00EF7EAC"/>
    <w:rsid w:val="00F05CC9"/>
    <w:rsid w:val="00F05DAC"/>
    <w:rsid w:val="00F1237E"/>
    <w:rsid w:val="00F21CE1"/>
    <w:rsid w:val="00F225A3"/>
    <w:rsid w:val="00F274E1"/>
    <w:rsid w:val="00F27792"/>
    <w:rsid w:val="00F31DE5"/>
    <w:rsid w:val="00F36230"/>
    <w:rsid w:val="00F42331"/>
    <w:rsid w:val="00F42C3B"/>
    <w:rsid w:val="00F44B68"/>
    <w:rsid w:val="00F46A97"/>
    <w:rsid w:val="00F5237F"/>
    <w:rsid w:val="00F53EA2"/>
    <w:rsid w:val="00F5453F"/>
    <w:rsid w:val="00F60091"/>
    <w:rsid w:val="00F60BE0"/>
    <w:rsid w:val="00F639F2"/>
    <w:rsid w:val="00F64813"/>
    <w:rsid w:val="00F64C4B"/>
    <w:rsid w:val="00F64FD8"/>
    <w:rsid w:val="00F6610E"/>
    <w:rsid w:val="00F66A78"/>
    <w:rsid w:val="00F75ECF"/>
    <w:rsid w:val="00F7602F"/>
    <w:rsid w:val="00F77029"/>
    <w:rsid w:val="00F77510"/>
    <w:rsid w:val="00F82037"/>
    <w:rsid w:val="00F85C71"/>
    <w:rsid w:val="00F85F54"/>
    <w:rsid w:val="00F91F51"/>
    <w:rsid w:val="00F92300"/>
    <w:rsid w:val="00F927AA"/>
    <w:rsid w:val="00F9487F"/>
    <w:rsid w:val="00F971BB"/>
    <w:rsid w:val="00FA209B"/>
    <w:rsid w:val="00FA3836"/>
    <w:rsid w:val="00FA3985"/>
    <w:rsid w:val="00FA62B9"/>
    <w:rsid w:val="00FB04EA"/>
    <w:rsid w:val="00FB26A1"/>
    <w:rsid w:val="00FB4028"/>
    <w:rsid w:val="00FB786E"/>
    <w:rsid w:val="00FC1B84"/>
    <w:rsid w:val="00FC240E"/>
    <w:rsid w:val="00FC3769"/>
    <w:rsid w:val="00FC566E"/>
    <w:rsid w:val="00FD39BD"/>
    <w:rsid w:val="00FD5281"/>
    <w:rsid w:val="00FD528B"/>
    <w:rsid w:val="00FD5572"/>
    <w:rsid w:val="00FD61FD"/>
    <w:rsid w:val="00FD67FC"/>
    <w:rsid w:val="00FE5403"/>
    <w:rsid w:val="00FE5705"/>
    <w:rsid w:val="00FE70FA"/>
    <w:rsid w:val="00FF1926"/>
    <w:rsid w:val="00FF4631"/>
    <w:rsid w:val="00FF53B2"/>
    <w:rsid w:val="00FF5E0E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ru v:ext="edit" colors="#03c,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404040" w:themeColor="text1" w:themeTint="B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38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  <w:pPr>
      <w:spacing w:after="0"/>
    </w:pPr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DE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DE5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chart" Target="charts/chart4.xml"/><Relationship Id="rId34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1.xml"/><Relationship Id="rId25" Type="http://schemas.openxmlformats.org/officeDocument/2006/relationships/diagramColors" Target="diagrams/colors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chart" Target="charts/chart3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diagramQuickStyle" Target="diagrams/quickStyle1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chart" Target="charts/chart2.xm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diagramData" Target="diagrams/data1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95;&#1080;&#1089;&#1083;&#1077;&#1085;&#1085;&#1086;&#1089;&#1090;&#1100;%20&#1074;&#1088;&#1072;&#1095;&#1077;&#1081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50;&#1086;&#1087;&#1080;&#1103;%20&#1095;&#1080;&#1089;&#1083;&#1077;&#1085;&#1085;&#1086;&#1089;&#1090;&#1100;%20&#1074;&#1088;&#1072;&#1095;&#1077;&#1081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Лист1!$A$1:$A$2</c:f>
              <c:strCache>
                <c:ptCount val="2"/>
                <c:pt idx="0">
                  <c:v>принято</c:v>
                </c:pt>
                <c:pt idx="1">
                  <c:v>выбыло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48.9</c:v>
                </c:pt>
                <c:pt idx="1">
                  <c:v>44.6</c:v>
                </c:pt>
              </c:numCache>
            </c:numRef>
          </c:val>
        </c:ser>
        <c:gapWidth val="100"/>
        <c:axId val="134513024"/>
        <c:axId val="134514560"/>
      </c:barChart>
      <c:catAx>
        <c:axId val="134513024"/>
        <c:scaling>
          <c:orientation val="minMax"/>
        </c:scaling>
        <c:axPos val="b"/>
        <c:tickLblPos val="nextTo"/>
        <c:crossAx val="134514560"/>
        <c:crosses val="autoZero"/>
        <c:auto val="1"/>
        <c:lblAlgn val="ctr"/>
        <c:lblOffset val="100"/>
      </c:catAx>
      <c:valAx>
        <c:axId val="134514560"/>
        <c:scaling>
          <c:orientation val="minMax"/>
        </c:scaling>
        <c:axPos val="l"/>
        <c:majorGridlines/>
        <c:numFmt formatCode="General" sourceLinked="1"/>
        <c:tickLblPos val="nextTo"/>
        <c:crossAx val="134513024"/>
        <c:crosses val="autoZero"/>
        <c:crossBetween val="between"/>
      </c:valAx>
    </c:plotArea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Lbls>
            <c:showVal val="1"/>
            <c:showLeaderLines val="1"/>
          </c:dLbls>
          <c:cat>
            <c:strRef>
              <c:f>Лист1!$A$1:$A$2</c:f>
              <c:strCache>
                <c:ptCount val="2"/>
                <c:pt idx="0">
                  <c:v>Всего занятого населения</c:v>
                </c:pt>
                <c:pt idx="1">
                  <c:v>Работники сферы обслуживания, жилищно - коммунального хозяйства, торговли и родственных видов деятельности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0.76300000000000223</c:v>
                </c:pt>
                <c:pt idx="1">
                  <c:v>0.23700000000000004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</c:strCache>
            </c:strRef>
          </c:cat>
          <c:val>
            <c:numRef>
              <c:f>Лист1!$A$2:$E$2</c:f>
              <c:numCache>
                <c:formatCode>#,##0</c:formatCode>
                <c:ptCount val="5"/>
                <c:pt idx="0">
                  <c:v>9601</c:v>
                </c:pt>
                <c:pt idx="1">
                  <c:v>9922</c:v>
                </c:pt>
                <c:pt idx="2">
                  <c:v>10284</c:v>
                </c:pt>
                <c:pt idx="3">
                  <c:v>10412</c:v>
                </c:pt>
                <c:pt idx="4">
                  <c:v>11266</c:v>
                </c:pt>
              </c:numCache>
            </c:numRef>
          </c:val>
        </c:ser>
        <c:shape val="cylinder"/>
        <c:axId val="134128000"/>
        <c:axId val="134129536"/>
        <c:axId val="0"/>
      </c:bar3DChart>
      <c:catAx>
        <c:axId val="134128000"/>
        <c:scaling>
          <c:orientation val="minMax"/>
        </c:scaling>
        <c:axPos val="b"/>
        <c:tickLblPos val="nextTo"/>
        <c:crossAx val="134129536"/>
        <c:crosses val="autoZero"/>
        <c:auto val="1"/>
        <c:lblAlgn val="ctr"/>
        <c:lblOffset val="100"/>
      </c:catAx>
      <c:valAx>
        <c:axId val="134129536"/>
        <c:scaling>
          <c:orientation val="minMax"/>
        </c:scaling>
        <c:axPos val="l"/>
        <c:majorGridlines/>
        <c:numFmt formatCode="#,##0" sourceLinked="1"/>
        <c:tickLblPos val="nextTo"/>
        <c:crossAx val="134128000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</c:strCache>
            </c:strRef>
          </c:cat>
          <c:val>
            <c:numRef>
              <c:f>Лист1!$A$2:$E$2</c:f>
              <c:numCache>
                <c:formatCode>#,##0</c:formatCode>
                <c:ptCount val="5"/>
                <c:pt idx="0">
                  <c:v>11342</c:v>
                </c:pt>
                <c:pt idx="1">
                  <c:v>11603</c:v>
                </c:pt>
                <c:pt idx="2">
                  <c:v>12157</c:v>
                </c:pt>
                <c:pt idx="3">
                  <c:v>10213</c:v>
                </c:pt>
                <c:pt idx="4">
                  <c:v>11236</c:v>
                </c:pt>
              </c:numCache>
            </c:numRef>
          </c:val>
        </c:ser>
        <c:shape val="box"/>
        <c:axId val="134596096"/>
        <c:axId val="134597632"/>
        <c:axId val="0"/>
      </c:bar3DChart>
      <c:catAx>
        <c:axId val="134596096"/>
        <c:scaling>
          <c:orientation val="minMax"/>
        </c:scaling>
        <c:axPos val="l"/>
        <c:tickLblPos val="nextTo"/>
        <c:crossAx val="134597632"/>
        <c:crosses val="autoZero"/>
        <c:auto val="1"/>
        <c:lblAlgn val="ctr"/>
        <c:lblOffset val="100"/>
      </c:catAx>
      <c:valAx>
        <c:axId val="134597632"/>
        <c:scaling>
          <c:orientation val="minMax"/>
        </c:scaling>
        <c:axPos val="b"/>
        <c:majorGridlines/>
        <c:numFmt formatCode="#,##0" sourceLinked="1"/>
        <c:tickLblPos val="nextTo"/>
        <c:crossAx val="134596096"/>
        <c:crosses val="autoZero"/>
        <c:crossBetween val="between"/>
      </c:valAx>
    </c:plotArea>
    <c:plotVisOnly val="1"/>
    <c:dispBlanksAs val="gap"/>
  </c:chart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Директор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3A7921AF-FAB5-40E3-8119-91E6E0212E96}" type="asst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Швея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88AC2412-6C2C-4D33-B70F-CD3CEC4D8D2E}" type="par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46FACA38-A076-449B-A7FB-E847EF3AEEAF}" type="sib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B8E831D2-1A5D-42CF-B1FA-99256C9A06E8}">
      <dgm:prSet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Бухгалтер</a:t>
          </a:r>
        </a:p>
      </dgm:t>
    </dgm:pt>
    <dgm:pt modelId="{DB6DFEB7-1F71-4DE0-91FD-1388AE86FEBA}" type="par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F9C969D0-0181-4479-8C71-3F4FB192FE42}" type="sib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0478FA21-BBB3-4305-B420-AE78BAD0219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Закройщик</a:t>
          </a:r>
        </a:p>
      </dgm:t>
    </dgm:pt>
    <dgm:pt modelId="{0BD21DBE-DD07-4CB0-9305-A320637DC188}" type="parTrans" cxnId="{641D9783-0833-47C5-9A2E-E0C271E3FFA7}">
      <dgm:prSet/>
      <dgm:spPr/>
      <dgm:t>
        <a:bodyPr/>
        <a:lstStyle/>
        <a:p>
          <a:endParaRPr lang="ru-RU"/>
        </a:p>
      </dgm:t>
    </dgm:pt>
    <dgm:pt modelId="{64D31807-C7D8-487C-B422-992C61F51099}" type="sibTrans" cxnId="{641D9783-0833-47C5-9A2E-E0C271E3FFA7}">
      <dgm:prSet/>
      <dgm:spPr/>
      <dgm:t>
        <a:bodyPr/>
        <a:lstStyle/>
        <a:p>
          <a:endParaRPr lang="ru-RU"/>
        </a:p>
      </dgm:t>
    </dgm:pt>
    <dgm:pt modelId="{66A8287A-0FC9-4AFD-B00D-1F396B0608B7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Продавец</a:t>
          </a:r>
        </a:p>
      </dgm:t>
    </dgm:pt>
    <dgm:pt modelId="{A0D73024-DF2E-4938-B847-8FC1BF5F8F65}" type="parTrans" cxnId="{81F5AC36-CCC0-44B4-9178-FAF80A363A69}">
      <dgm:prSet/>
      <dgm:spPr/>
      <dgm:t>
        <a:bodyPr/>
        <a:lstStyle/>
        <a:p>
          <a:endParaRPr lang="ru-RU"/>
        </a:p>
      </dgm:t>
    </dgm:pt>
    <dgm:pt modelId="{019C7BD9-5635-4536-84FD-AD0AF3693AD1}" type="sibTrans" cxnId="{81F5AC36-CCC0-44B4-9178-FAF80A363A69}">
      <dgm:prSet/>
      <dgm:spPr/>
      <dgm:t>
        <a:bodyPr/>
        <a:lstStyle/>
        <a:p>
          <a:endParaRPr lang="ru-RU"/>
        </a:p>
      </dgm:t>
    </dgm:pt>
    <dgm:pt modelId="{473DDFFB-9C75-453B-AD29-EA0C7ECFE1B8}">
      <dgm:prSet/>
      <dgm:spPr/>
      <dgm:t>
        <a:bodyPr/>
        <a:lstStyle/>
        <a:p>
          <a:r>
            <a:rPr lang="ru-RU">
              <a:latin typeface="Arial" pitchFamily="34" charset="0"/>
              <a:cs typeface="Arial" pitchFamily="34" charset="0"/>
            </a:rPr>
            <a:t>Уборщица</a:t>
          </a:r>
        </a:p>
      </dgm:t>
    </dgm:pt>
    <dgm:pt modelId="{6E832601-2714-43F7-B6A6-82FA4EA6EBDB}" type="parTrans" cxnId="{4E5E1BC2-46C6-4FC3-BE58-F6A8F263DB19}">
      <dgm:prSet/>
      <dgm:spPr/>
      <dgm:t>
        <a:bodyPr/>
        <a:lstStyle/>
        <a:p>
          <a:endParaRPr lang="ru-RU"/>
        </a:p>
      </dgm:t>
    </dgm:pt>
    <dgm:pt modelId="{52E3C6B4-27F1-4485-BC87-F08907438572}" type="sibTrans" cxnId="{4E5E1BC2-46C6-4FC3-BE58-F6A8F263DB19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/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AFB3BA2A-5AA7-4B59-8FA0-C1ACF56B0452}" type="pres">
      <dgm:prSet presAssocID="{DB6DFEB7-1F71-4DE0-91FD-1388AE86FEBA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1444C43-E816-41C9-8924-4C8E79FC27F9}" type="pres">
      <dgm:prSet presAssocID="{B8E831D2-1A5D-42CF-B1FA-99256C9A06E8}" presName="hierRoot2" presStyleCnt="0"/>
      <dgm:spPr/>
    </dgm:pt>
    <dgm:pt modelId="{1D1FC8CD-92B8-4B8C-97F8-3694CDB938E4}" type="pres">
      <dgm:prSet presAssocID="{B8E831D2-1A5D-42CF-B1FA-99256C9A06E8}" presName="composite2" presStyleCnt="0"/>
      <dgm:spPr/>
    </dgm:pt>
    <dgm:pt modelId="{0501CFA8-FDBD-4447-9F60-15B1BAD64497}" type="pres">
      <dgm:prSet presAssocID="{B8E831D2-1A5D-42CF-B1FA-99256C9A06E8}" presName="background2" presStyleLbl="node2" presStyleIdx="0" presStyleCnt="4"/>
      <dgm:spPr/>
    </dgm:pt>
    <dgm:pt modelId="{1815BFFC-828C-4977-B57F-C76F151BA5D2}" type="pres">
      <dgm:prSet presAssocID="{B8E831D2-1A5D-42CF-B1FA-99256C9A06E8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D86CD4-9D46-46AD-9C96-F45E54E4D778}" type="pres">
      <dgm:prSet presAssocID="{B8E831D2-1A5D-42CF-B1FA-99256C9A06E8}" presName="hierChild3" presStyleCnt="0"/>
      <dgm:spPr/>
    </dgm:pt>
    <dgm:pt modelId="{DCB22438-92E2-424A-AA0B-042CC279C60F}" type="pres">
      <dgm:prSet presAssocID="{88AC2412-6C2C-4D33-B70F-CD3CEC4D8D2E}" presName="Name10" presStyleLbl="parChTrans1D2" presStyleIdx="1" presStyleCnt="5"/>
      <dgm:spPr/>
      <dgm:t>
        <a:bodyPr/>
        <a:lstStyle/>
        <a:p>
          <a:endParaRPr lang="ru-RU"/>
        </a:p>
      </dgm:t>
    </dgm:pt>
    <dgm:pt modelId="{73168DD3-BB91-46D1-8DC7-386352203516}" type="pres">
      <dgm:prSet presAssocID="{3A7921AF-FAB5-40E3-8119-91E6E0212E96}" presName="hierRoot2" presStyleCnt="0"/>
      <dgm:spPr/>
    </dgm:pt>
    <dgm:pt modelId="{25520599-42F2-45AA-9BB5-2EC458268E99}" type="pres">
      <dgm:prSet presAssocID="{3A7921AF-FAB5-40E3-8119-91E6E0212E96}" presName="composite2" presStyleCnt="0"/>
      <dgm:spPr/>
    </dgm:pt>
    <dgm:pt modelId="{6B7967FD-C7BF-4E7B-858F-B1DD24AD90D8}" type="pres">
      <dgm:prSet presAssocID="{3A7921AF-FAB5-40E3-8119-91E6E0212E96}" presName="background2" presStyleLbl="asst1" presStyleIdx="0" presStyleCnt="1"/>
      <dgm:spPr/>
    </dgm:pt>
    <dgm:pt modelId="{2C280869-FC54-4601-9018-5FD34CC67517}" type="pres">
      <dgm:prSet presAssocID="{3A7921AF-FAB5-40E3-8119-91E6E0212E96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4866C8-A60E-479D-B2E3-E661D434FBC8}" type="pres">
      <dgm:prSet presAssocID="{3A7921AF-FAB5-40E3-8119-91E6E0212E96}" presName="hierChild3" presStyleCnt="0"/>
      <dgm:spPr/>
    </dgm:pt>
    <dgm:pt modelId="{05891322-AB62-42B1-AB1B-A42BA5A30C69}" type="pres">
      <dgm:prSet presAssocID="{0BD21DBE-DD07-4CB0-9305-A320637DC18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1A576B7D-8799-4B7E-87A4-20543777445A}" type="pres">
      <dgm:prSet presAssocID="{0478FA21-BBB3-4305-B420-AE78BAD0219D}" presName="hierRoot2" presStyleCnt="0"/>
      <dgm:spPr/>
    </dgm:pt>
    <dgm:pt modelId="{17ED0D89-933D-4DAB-AAE4-4EE0BB8A7F00}" type="pres">
      <dgm:prSet presAssocID="{0478FA21-BBB3-4305-B420-AE78BAD0219D}" presName="composite2" presStyleCnt="0"/>
      <dgm:spPr/>
    </dgm:pt>
    <dgm:pt modelId="{20CA116C-D05B-4E0D-8A4C-9417B2AD10A2}" type="pres">
      <dgm:prSet presAssocID="{0478FA21-BBB3-4305-B420-AE78BAD0219D}" presName="background2" presStyleLbl="node2" presStyleIdx="1" presStyleCnt="4"/>
      <dgm:spPr/>
    </dgm:pt>
    <dgm:pt modelId="{69439792-7F07-4866-B952-36DA380FD508}" type="pres">
      <dgm:prSet presAssocID="{0478FA21-BBB3-4305-B420-AE78BAD0219D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DBB4DD-396D-498F-8624-96B3D1D70403}" type="pres">
      <dgm:prSet presAssocID="{0478FA21-BBB3-4305-B420-AE78BAD0219D}" presName="hierChild3" presStyleCnt="0"/>
      <dgm:spPr/>
    </dgm:pt>
    <dgm:pt modelId="{2FB0276F-AEA2-428F-8C3E-1257D161DDF7}" type="pres">
      <dgm:prSet presAssocID="{A0D73024-DF2E-4938-B847-8FC1BF5F8F65}" presName="Name10" presStyleLbl="parChTrans1D2" presStyleIdx="3" presStyleCnt="5"/>
      <dgm:spPr/>
      <dgm:t>
        <a:bodyPr/>
        <a:lstStyle/>
        <a:p>
          <a:endParaRPr lang="ru-RU"/>
        </a:p>
      </dgm:t>
    </dgm:pt>
    <dgm:pt modelId="{0CE3C558-C0C2-439B-9BB8-2FC63144C256}" type="pres">
      <dgm:prSet presAssocID="{66A8287A-0FC9-4AFD-B00D-1F396B0608B7}" presName="hierRoot2" presStyleCnt="0"/>
      <dgm:spPr/>
    </dgm:pt>
    <dgm:pt modelId="{F8421E2A-8949-41EE-809D-CD87E1E335DC}" type="pres">
      <dgm:prSet presAssocID="{66A8287A-0FC9-4AFD-B00D-1F396B0608B7}" presName="composite2" presStyleCnt="0"/>
      <dgm:spPr/>
    </dgm:pt>
    <dgm:pt modelId="{50D67D1F-6B8C-47B3-AE5E-144B3A9B4B3F}" type="pres">
      <dgm:prSet presAssocID="{66A8287A-0FC9-4AFD-B00D-1F396B0608B7}" presName="background2" presStyleLbl="node2" presStyleIdx="2" presStyleCnt="4"/>
      <dgm:spPr/>
    </dgm:pt>
    <dgm:pt modelId="{71D4C0D0-7355-4EC7-96B0-E23B9F446795}" type="pres">
      <dgm:prSet presAssocID="{66A8287A-0FC9-4AFD-B00D-1F396B0608B7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ECD01E0-188C-4A77-A434-09D021CCFE4C}" type="pres">
      <dgm:prSet presAssocID="{66A8287A-0FC9-4AFD-B00D-1F396B0608B7}" presName="hierChild3" presStyleCnt="0"/>
      <dgm:spPr/>
    </dgm:pt>
    <dgm:pt modelId="{9F8F2EE6-93AD-4CA7-82E8-4CBA2ADBE4F9}" type="pres">
      <dgm:prSet presAssocID="{6E832601-2714-43F7-B6A6-82FA4EA6EBDB}" presName="Name10" presStyleLbl="parChTrans1D2" presStyleIdx="4" presStyleCnt="5"/>
      <dgm:spPr/>
      <dgm:t>
        <a:bodyPr/>
        <a:lstStyle/>
        <a:p>
          <a:endParaRPr lang="ru-RU"/>
        </a:p>
      </dgm:t>
    </dgm:pt>
    <dgm:pt modelId="{56910D75-1D07-4EDD-A017-042DE9F366C7}" type="pres">
      <dgm:prSet presAssocID="{473DDFFB-9C75-453B-AD29-EA0C7ECFE1B8}" presName="hierRoot2" presStyleCnt="0"/>
      <dgm:spPr/>
    </dgm:pt>
    <dgm:pt modelId="{683697AE-2C9B-4625-A2BA-7CDC14A22235}" type="pres">
      <dgm:prSet presAssocID="{473DDFFB-9C75-453B-AD29-EA0C7ECFE1B8}" presName="composite2" presStyleCnt="0"/>
      <dgm:spPr/>
    </dgm:pt>
    <dgm:pt modelId="{86C2FBAB-ED5A-4021-9DA7-ADD05980C578}" type="pres">
      <dgm:prSet presAssocID="{473DDFFB-9C75-453B-AD29-EA0C7ECFE1B8}" presName="background2" presStyleLbl="node2" presStyleIdx="3" presStyleCnt="4"/>
      <dgm:spPr/>
    </dgm:pt>
    <dgm:pt modelId="{27ACD41D-090B-4787-9289-49161890C976}" type="pres">
      <dgm:prSet presAssocID="{473DDFFB-9C75-453B-AD29-EA0C7ECFE1B8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D2957A-6958-4335-9111-2D4694228007}" type="pres">
      <dgm:prSet presAssocID="{473DDFFB-9C75-453B-AD29-EA0C7ECFE1B8}" presName="hierChild3" presStyleCnt="0"/>
      <dgm:spPr/>
    </dgm:pt>
  </dgm:ptLst>
  <dgm:cxnLst>
    <dgm:cxn modelId="{4E5E1BC2-46C6-4FC3-BE58-F6A8F263DB19}" srcId="{D218A591-670D-49F6-AF80-89A98760ACCB}" destId="{473DDFFB-9C75-453B-AD29-EA0C7ECFE1B8}" srcOrd="4" destOrd="0" parTransId="{6E832601-2714-43F7-B6A6-82FA4EA6EBDB}" sibTransId="{52E3C6B4-27F1-4485-BC87-F08907438572}"/>
    <dgm:cxn modelId="{1E49C912-CC4B-4205-9FCC-F357EEE4D9DF}" type="presOf" srcId="{DB6DFEB7-1F71-4DE0-91FD-1388AE86FEBA}" destId="{AFB3BA2A-5AA7-4B59-8FA0-C1ACF56B0452}" srcOrd="0" destOrd="0" presId="urn:microsoft.com/office/officeart/2005/8/layout/hierarchy1"/>
    <dgm:cxn modelId="{03980A5E-98FC-4C95-A04F-F9A34C4B2D2C}" type="presOf" srcId="{8BF5ED2E-C240-4085-9763-E8C49450B5BB}" destId="{941902F0-4A2D-413D-8104-659FB94D94C7}" srcOrd="0" destOrd="0" presId="urn:microsoft.com/office/officeart/2005/8/layout/hierarchy1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641D9783-0833-47C5-9A2E-E0C271E3FFA7}" srcId="{D218A591-670D-49F6-AF80-89A98760ACCB}" destId="{0478FA21-BBB3-4305-B420-AE78BAD0219D}" srcOrd="2" destOrd="0" parTransId="{0BD21DBE-DD07-4CB0-9305-A320637DC188}" sibTransId="{64D31807-C7D8-487C-B422-992C61F51099}"/>
    <dgm:cxn modelId="{CDB48301-C87D-46CC-BA3D-3379759F1407}" type="presOf" srcId="{88AC2412-6C2C-4D33-B70F-CD3CEC4D8D2E}" destId="{DCB22438-92E2-424A-AA0B-042CC279C60F}" srcOrd="0" destOrd="0" presId="urn:microsoft.com/office/officeart/2005/8/layout/hierarchy1"/>
    <dgm:cxn modelId="{7AF3223C-5A0C-48FB-BAB6-4F5A6FBC3907}" type="presOf" srcId="{0478FA21-BBB3-4305-B420-AE78BAD0219D}" destId="{69439792-7F07-4866-B952-36DA380FD508}" srcOrd="0" destOrd="0" presId="urn:microsoft.com/office/officeart/2005/8/layout/hierarchy1"/>
    <dgm:cxn modelId="{3866B376-8716-4D15-8ABF-1144CDC9101C}" type="presOf" srcId="{B8E831D2-1A5D-42CF-B1FA-99256C9A06E8}" destId="{1815BFFC-828C-4977-B57F-C76F151BA5D2}" srcOrd="0" destOrd="0" presId="urn:microsoft.com/office/officeart/2005/8/layout/hierarchy1"/>
    <dgm:cxn modelId="{AC4D3B51-8B40-4BA7-AB99-555BD81FE499}" type="presOf" srcId="{66A8287A-0FC9-4AFD-B00D-1F396B0608B7}" destId="{71D4C0D0-7355-4EC7-96B0-E23B9F446795}" srcOrd="0" destOrd="0" presId="urn:microsoft.com/office/officeart/2005/8/layout/hierarchy1"/>
    <dgm:cxn modelId="{5B89DDDD-CC5D-4937-96FC-5B37A32C4E3F}" type="presOf" srcId="{D218A591-670D-49F6-AF80-89A98760ACCB}" destId="{EA400AC3-72AA-4BC3-8E71-6D8F0FD1BAE4}" srcOrd="0" destOrd="0" presId="urn:microsoft.com/office/officeart/2005/8/layout/hierarchy1"/>
    <dgm:cxn modelId="{862FF2FF-1D9E-4352-BABA-56EB03681CDC}" type="presOf" srcId="{0BD21DBE-DD07-4CB0-9305-A320637DC188}" destId="{05891322-AB62-42B1-AB1B-A42BA5A30C69}" srcOrd="0" destOrd="0" presId="urn:microsoft.com/office/officeart/2005/8/layout/hierarchy1"/>
    <dgm:cxn modelId="{730F5CCF-AE34-47BF-8726-43EB87256FE2}" srcId="{D218A591-670D-49F6-AF80-89A98760ACCB}" destId="{B8E831D2-1A5D-42CF-B1FA-99256C9A06E8}" srcOrd="0" destOrd="0" parTransId="{DB6DFEB7-1F71-4DE0-91FD-1388AE86FEBA}" sibTransId="{F9C969D0-0181-4479-8C71-3F4FB192FE42}"/>
    <dgm:cxn modelId="{4E202A48-66C0-4A2A-A95D-39177723E946}" type="presOf" srcId="{473DDFFB-9C75-453B-AD29-EA0C7ECFE1B8}" destId="{27ACD41D-090B-4787-9289-49161890C976}" srcOrd="0" destOrd="0" presId="urn:microsoft.com/office/officeart/2005/8/layout/hierarchy1"/>
    <dgm:cxn modelId="{D0CF59A1-83E3-4365-ABDD-CC44F39D3F1F}" type="presOf" srcId="{6E832601-2714-43F7-B6A6-82FA4EA6EBDB}" destId="{9F8F2EE6-93AD-4CA7-82E8-4CBA2ADBE4F9}" srcOrd="0" destOrd="0" presId="urn:microsoft.com/office/officeart/2005/8/layout/hierarchy1"/>
    <dgm:cxn modelId="{889423E1-7483-4052-A62E-8240F811C95E}" srcId="{D218A591-670D-49F6-AF80-89A98760ACCB}" destId="{3A7921AF-FAB5-40E3-8119-91E6E0212E96}" srcOrd="1" destOrd="0" parTransId="{88AC2412-6C2C-4D33-B70F-CD3CEC4D8D2E}" sibTransId="{46FACA38-A076-449B-A7FB-E847EF3AEEAF}"/>
    <dgm:cxn modelId="{81F5AC36-CCC0-44B4-9178-FAF80A363A69}" srcId="{D218A591-670D-49F6-AF80-89A98760ACCB}" destId="{66A8287A-0FC9-4AFD-B00D-1F396B0608B7}" srcOrd="3" destOrd="0" parTransId="{A0D73024-DF2E-4938-B847-8FC1BF5F8F65}" sibTransId="{019C7BD9-5635-4536-84FD-AD0AF3693AD1}"/>
    <dgm:cxn modelId="{E4CEFD46-5947-47A5-BD0A-76EDEFF9E720}" type="presOf" srcId="{A0D73024-DF2E-4938-B847-8FC1BF5F8F65}" destId="{2FB0276F-AEA2-428F-8C3E-1257D161DDF7}" srcOrd="0" destOrd="0" presId="urn:microsoft.com/office/officeart/2005/8/layout/hierarchy1"/>
    <dgm:cxn modelId="{51417A2C-0A01-4037-AF40-94686F4B7CB3}" type="presOf" srcId="{3A7921AF-FAB5-40E3-8119-91E6E0212E96}" destId="{2C280869-FC54-4601-9018-5FD34CC67517}" srcOrd="0" destOrd="0" presId="urn:microsoft.com/office/officeart/2005/8/layout/hierarchy1"/>
    <dgm:cxn modelId="{518A7C46-CA47-47A5-BE68-D9763AC9797C}" type="presParOf" srcId="{941902F0-4A2D-413D-8104-659FB94D94C7}" destId="{6BEA7AA4-F752-47C6-A609-0600235A106E}" srcOrd="0" destOrd="0" presId="urn:microsoft.com/office/officeart/2005/8/layout/hierarchy1"/>
    <dgm:cxn modelId="{BB60AF05-BCAF-4C25-BBBD-50FC1CEC793B}" type="presParOf" srcId="{6BEA7AA4-F752-47C6-A609-0600235A106E}" destId="{513F9EA8-F533-44A9-BDA7-22D5B2DADAFB}" srcOrd="0" destOrd="0" presId="urn:microsoft.com/office/officeart/2005/8/layout/hierarchy1"/>
    <dgm:cxn modelId="{AAF519B3-D9E3-4CF9-9384-6E3A24B0696F}" type="presParOf" srcId="{513F9EA8-F533-44A9-BDA7-22D5B2DADAFB}" destId="{2C6A98F9-0E15-425D-BAB4-379F3BD48016}" srcOrd="0" destOrd="0" presId="urn:microsoft.com/office/officeart/2005/8/layout/hierarchy1"/>
    <dgm:cxn modelId="{0659CB20-EE0F-4F8F-9C1C-F8273103333B}" type="presParOf" srcId="{513F9EA8-F533-44A9-BDA7-22D5B2DADAFB}" destId="{EA400AC3-72AA-4BC3-8E71-6D8F0FD1BAE4}" srcOrd="1" destOrd="0" presId="urn:microsoft.com/office/officeart/2005/8/layout/hierarchy1"/>
    <dgm:cxn modelId="{C309BEB2-B570-4F6B-944C-0D731F9D49AB}" type="presParOf" srcId="{6BEA7AA4-F752-47C6-A609-0600235A106E}" destId="{116586AA-D26E-4CEB-9449-2EC0000BCE46}" srcOrd="1" destOrd="0" presId="urn:microsoft.com/office/officeart/2005/8/layout/hierarchy1"/>
    <dgm:cxn modelId="{E69E4480-261E-41C7-B975-E4F4CFF291C6}" type="presParOf" srcId="{116586AA-D26E-4CEB-9449-2EC0000BCE46}" destId="{AFB3BA2A-5AA7-4B59-8FA0-C1ACF56B0452}" srcOrd="0" destOrd="0" presId="urn:microsoft.com/office/officeart/2005/8/layout/hierarchy1"/>
    <dgm:cxn modelId="{9725AA73-6FA0-4C40-B95E-70D944851B40}" type="presParOf" srcId="{116586AA-D26E-4CEB-9449-2EC0000BCE46}" destId="{21444C43-E816-41C9-8924-4C8E79FC27F9}" srcOrd="1" destOrd="0" presId="urn:microsoft.com/office/officeart/2005/8/layout/hierarchy1"/>
    <dgm:cxn modelId="{DAA2EED6-1500-4F0A-A117-7F6ED4CD9FE8}" type="presParOf" srcId="{21444C43-E816-41C9-8924-4C8E79FC27F9}" destId="{1D1FC8CD-92B8-4B8C-97F8-3694CDB938E4}" srcOrd="0" destOrd="0" presId="urn:microsoft.com/office/officeart/2005/8/layout/hierarchy1"/>
    <dgm:cxn modelId="{6809C9C3-57F8-48C3-9E23-43B2706CF577}" type="presParOf" srcId="{1D1FC8CD-92B8-4B8C-97F8-3694CDB938E4}" destId="{0501CFA8-FDBD-4447-9F60-15B1BAD64497}" srcOrd="0" destOrd="0" presId="urn:microsoft.com/office/officeart/2005/8/layout/hierarchy1"/>
    <dgm:cxn modelId="{7E05FED1-3088-4092-B9B2-313FB923C635}" type="presParOf" srcId="{1D1FC8CD-92B8-4B8C-97F8-3694CDB938E4}" destId="{1815BFFC-828C-4977-B57F-C76F151BA5D2}" srcOrd="1" destOrd="0" presId="urn:microsoft.com/office/officeart/2005/8/layout/hierarchy1"/>
    <dgm:cxn modelId="{89376CD1-AECC-4106-8568-AF557D1528E4}" type="presParOf" srcId="{21444C43-E816-41C9-8924-4C8E79FC27F9}" destId="{F1D86CD4-9D46-46AD-9C96-F45E54E4D778}" srcOrd="1" destOrd="0" presId="urn:microsoft.com/office/officeart/2005/8/layout/hierarchy1"/>
    <dgm:cxn modelId="{94BF348A-159B-47D7-AB4B-5804FFE18E10}" type="presParOf" srcId="{116586AA-D26E-4CEB-9449-2EC0000BCE46}" destId="{DCB22438-92E2-424A-AA0B-042CC279C60F}" srcOrd="2" destOrd="0" presId="urn:microsoft.com/office/officeart/2005/8/layout/hierarchy1"/>
    <dgm:cxn modelId="{11FF3925-EAEE-4136-81D5-65FA1662CB43}" type="presParOf" srcId="{116586AA-D26E-4CEB-9449-2EC0000BCE46}" destId="{73168DD3-BB91-46D1-8DC7-386352203516}" srcOrd="3" destOrd="0" presId="urn:microsoft.com/office/officeart/2005/8/layout/hierarchy1"/>
    <dgm:cxn modelId="{1824C130-24B7-4680-8E9E-C40B0ED58EC2}" type="presParOf" srcId="{73168DD3-BB91-46D1-8DC7-386352203516}" destId="{25520599-42F2-45AA-9BB5-2EC458268E99}" srcOrd="0" destOrd="0" presId="urn:microsoft.com/office/officeart/2005/8/layout/hierarchy1"/>
    <dgm:cxn modelId="{E0EF9148-0A30-4852-A95F-9B459FA70D9B}" type="presParOf" srcId="{25520599-42F2-45AA-9BB5-2EC458268E99}" destId="{6B7967FD-C7BF-4E7B-858F-B1DD24AD90D8}" srcOrd="0" destOrd="0" presId="urn:microsoft.com/office/officeart/2005/8/layout/hierarchy1"/>
    <dgm:cxn modelId="{C65B3D98-026B-4A1A-A464-94D1208C06B7}" type="presParOf" srcId="{25520599-42F2-45AA-9BB5-2EC458268E99}" destId="{2C280869-FC54-4601-9018-5FD34CC67517}" srcOrd="1" destOrd="0" presId="urn:microsoft.com/office/officeart/2005/8/layout/hierarchy1"/>
    <dgm:cxn modelId="{203C4A1A-FFD9-40B9-8CD2-DA701482B9D4}" type="presParOf" srcId="{73168DD3-BB91-46D1-8DC7-386352203516}" destId="{5D4866C8-A60E-479D-B2E3-E661D434FBC8}" srcOrd="1" destOrd="0" presId="urn:microsoft.com/office/officeart/2005/8/layout/hierarchy1"/>
    <dgm:cxn modelId="{A45F64DD-A2AC-4B65-881C-8FC1DDD7746B}" type="presParOf" srcId="{116586AA-D26E-4CEB-9449-2EC0000BCE46}" destId="{05891322-AB62-42B1-AB1B-A42BA5A30C69}" srcOrd="4" destOrd="0" presId="urn:microsoft.com/office/officeart/2005/8/layout/hierarchy1"/>
    <dgm:cxn modelId="{32741B1C-EE27-4C1D-A4DD-A74BCBCB3392}" type="presParOf" srcId="{116586AA-D26E-4CEB-9449-2EC0000BCE46}" destId="{1A576B7D-8799-4B7E-87A4-20543777445A}" srcOrd="5" destOrd="0" presId="urn:microsoft.com/office/officeart/2005/8/layout/hierarchy1"/>
    <dgm:cxn modelId="{9B19F43B-3F5A-41FE-A1F9-CE72CA6BB95F}" type="presParOf" srcId="{1A576B7D-8799-4B7E-87A4-20543777445A}" destId="{17ED0D89-933D-4DAB-AAE4-4EE0BB8A7F00}" srcOrd="0" destOrd="0" presId="urn:microsoft.com/office/officeart/2005/8/layout/hierarchy1"/>
    <dgm:cxn modelId="{B40C7F12-8098-4CC0-B30B-57C0231EC30E}" type="presParOf" srcId="{17ED0D89-933D-4DAB-AAE4-4EE0BB8A7F00}" destId="{20CA116C-D05B-4E0D-8A4C-9417B2AD10A2}" srcOrd="0" destOrd="0" presId="urn:microsoft.com/office/officeart/2005/8/layout/hierarchy1"/>
    <dgm:cxn modelId="{51C3E90C-4DF9-4DC4-ACDC-331F36530E58}" type="presParOf" srcId="{17ED0D89-933D-4DAB-AAE4-4EE0BB8A7F00}" destId="{69439792-7F07-4866-B952-36DA380FD508}" srcOrd="1" destOrd="0" presId="urn:microsoft.com/office/officeart/2005/8/layout/hierarchy1"/>
    <dgm:cxn modelId="{516CEBAB-A495-4672-ADD8-E45DEFC2BF9D}" type="presParOf" srcId="{1A576B7D-8799-4B7E-87A4-20543777445A}" destId="{C8DBB4DD-396D-498F-8624-96B3D1D70403}" srcOrd="1" destOrd="0" presId="urn:microsoft.com/office/officeart/2005/8/layout/hierarchy1"/>
    <dgm:cxn modelId="{FF15F643-6393-4A92-A0A5-3C234290B001}" type="presParOf" srcId="{116586AA-D26E-4CEB-9449-2EC0000BCE46}" destId="{2FB0276F-AEA2-428F-8C3E-1257D161DDF7}" srcOrd="6" destOrd="0" presId="urn:microsoft.com/office/officeart/2005/8/layout/hierarchy1"/>
    <dgm:cxn modelId="{247C3179-3276-4474-8FD9-AFD0699063FA}" type="presParOf" srcId="{116586AA-D26E-4CEB-9449-2EC0000BCE46}" destId="{0CE3C558-C0C2-439B-9BB8-2FC63144C256}" srcOrd="7" destOrd="0" presId="urn:microsoft.com/office/officeart/2005/8/layout/hierarchy1"/>
    <dgm:cxn modelId="{D3C977CC-A5BC-4F7A-AD55-1568887DDD78}" type="presParOf" srcId="{0CE3C558-C0C2-439B-9BB8-2FC63144C256}" destId="{F8421E2A-8949-41EE-809D-CD87E1E335DC}" srcOrd="0" destOrd="0" presId="urn:microsoft.com/office/officeart/2005/8/layout/hierarchy1"/>
    <dgm:cxn modelId="{D294F141-C562-42A2-8CF3-44F33D459497}" type="presParOf" srcId="{F8421E2A-8949-41EE-809D-CD87E1E335DC}" destId="{50D67D1F-6B8C-47B3-AE5E-144B3A9B4B3F}" srcOrd="0" destOrd="0" presId="urn:microsoft.com/office/officeart/2005/8/layout/hierarchy1"/>
    <dgm:cxn modelId="{17A9363A-4D5B-4790-9B49-54B636847CF2}" type="presParOf" srcId="{F8421E2A-8949-41EE-809D-CD87E1E335DC}" destId="{71D4C0D0-7355-4EC7-96B0-E23B9F446795}" srcOrd="1" destOrd="0" presId="urn:microsoft.com/office/officeart/2005/8/layout/hierarchy1"/>
    <dgm:cxn modelId="{66FA5C74-882B-4577-B46D-719A5A2AC2E3}" type="presParOf" srcId="{0CE3C558-C0C2-439B-9BB8-2FC63144C256}" destId="{AECD01E0-188C-4A77-A434-09D021CCFE4C}" srcOrd="1" destOrd="0" presId="urn:microsoft.com/office/officeart/2005/8/layout/hierarchy1"/>
    <dgm:cxn modelId="{9A4114CE-A19C-4CC9-A9C2-8430154B7774}" type="presParOf" srcId="{116586AA-D26E-4CEB-9449-2EC0000BCE46}" destId="{9F8F2EE6-93AD-4CA7-82E8-4CBA2ADBE4F9}" srcOrd="8" destOrd="0" presId="urn:microsoft.com/office/officeart/2005/8/layout/hierarchy1"/>
    <dgm:cxn modelId="{D825F652-FE33-41AB-89C3-D09A6FC27E41}" type="presParOf" srcId="{116586AA-D26E-4CEB-9449-2EC0000BCE46}" destId="{56910D75-1D07-4EDD-A017-042DE9F366C7}" srcOrd="9" destOrd="0" presId="urn:microsoft.com/office/officeart/2005/8/layout/hierarchy1"/>
    <dgm:cxn modelId="{7E6B00AC-E67F-4173-9099-6201256FBE2B}" type="presParOf" srcId="{56910D75-1D07-4EDD-A017-042DE9F366C7}" destId="{683697AE-2C9B-4625-A2BA-7CDC14A22235}" srcOrd="0" destOrd="0" presId="urn:microsoft.com/office/officeart/2005/8/layout/hierarchy1"/>
    <dgm:cxn modelId="{7C4C29A8-25EB-4ACB-8423-87B88963B0DE}" type="presParOf" srcId="{683697AE-2C9B-4625-A2BA-7CDC14A22235}" destId="{86C2FBAB-ED5A-4021-9DA7-ADD05980C578}" srcOrd="0" destOrd="0" presId="urn:microsoft.com/office/officeart/2005/8/layout/hierarchy1"/>
    <dgm:cxn modelId="{8809D174-71BE-4067-90B7-4274F884AA21}" type="presParOf" srcId="{683697AE-2C9B-4625-A2BA-7CDC14A22235}" destId="{27ACD41D-090B-4787-9289-49161890C976}" srcOrd="1" destOrd="0" presId="urn:microsoft.com/office/officeart/2005/8/layout/hierarchy1"/>
    <dgm:cxn modelId="{9F1E930A-AF02-4D1F-8BDF-7C9D155E3AA5}" type="presParOf" srcId="{56910D75-1D07-4EDD-A017-042DE9F366C7}" destId="{39D2957A-6958-4335-9111-2D4694228007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CE3F73-7E2D-4904-B66A-DE1BB08A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6217</Words>
  <Characters>35440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Открытие цеха по производству спецодежды</vt:lpstr>
    </vt:vector>
  </TitlesOfParts>
  <Company>Helett-Packard</Company>
  <LinksUpToDate>false</LinksUpToDate>
  <CharactersWithSpaces>41574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цеха по производству спецодежды</dc:title>
  <dc:subject>Бизнес-план</dc:subject>
  <dc:creator>МСБ консалтинг</dc:creator>
  <cp:lastModifiedBy>HP</cp:lastModifiedBy>
  <cp:revision>2</cp:revision>
  <dcterms:created xsi:type="dcterms:W3CDTF">2012-01-22T15:20:00Z</dcterms:created>
  <dcterms:modified xsi:type="dcterms:W3CDTF">2012-01-22T15:20:00Z</dcterms:modified>
</cp:coreProperties>
</file>