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32557" w:rsidRPr="00A32557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A32557" w:rsidRPr="00A32557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A32557" w:rsidRPr="00A32557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A32557" w:rsidRPr="00A32557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C52504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F96556" w:rsidP="00C52504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Предоставление услуги по перевозкам на автодорожном транспорте, оказываемым при переезде физическим и юридическим лицам</w:t>
              </w:r>
            </w:p>
          </w:sdtContent>
        </w:sdt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3629C9">
          <w:pPr>
            <w:pStyle w:val="a3"/>
            <w:jc w:val="center"/>
            <w:rPr>
              <w:color w:val="auto"/>
            </w:rPr>
          </w:pPr>
        </w:p>
        <w:p w:rsidR="00FC0127" w:rsidRPr="006F166A" w:rsidRDefault="00FC0127" w:rsidP="00774926">
          <w:pPr>
            <w:pStyle w:val="a3"/>
            <w:rPr>
              <w:color w:val="auto"/>
            </w:rPr>
          </w:pPr>
        </w:p>
        <w:p w:rsidR="00774926" w:rsidRPr="006F166A" w:rsidRDefault="00C85967" w:rsidP="00C85967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3810000" cy="28575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285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C2BD0">
          <w:pPr>
            <w:pStyle w:val="a3"/>
            <w:jc w:val="center"/>
            <w:rPr>
              <w:color w:val="auto"/>
            </w:rPr>
          </w:pPr>
        </w:p>
        <w:p w:rsidR="00774926" w:rsidRPr="006F166A" w:rsidRDefault="00774926" w:rsidP="00FC0127">
          <w:pPr>
            <w:pStyle w:val="a3"/>
            <w:jc w:val="center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Default="00774926" w:rsidP="00774926">
          <w:pPr>
            <w:pStyle w:val="a3"/>
            <w:rPr>
              <w:color w:val="auto"/>
            </w:rPr>
          </w:pPr>
        </w:p>
        <w:p w:rsidR="00C85967" w:rsidRPr="006F166A" w:rsidRDefault="00C85967" w:rsidP="00774926">
          <w:pPr>
            <w:pStyle w:val="a3"/>
            <w:rPr>
              <w:color w:val="auto"/>
            </w:rPr>
          </w:pPr>
        </w:p>
        <w:p w:rsidR="00483D25" w:rsidRPr="006F166A" w:rsidRDefault="00483D25" w:rsidP="00986A56">
          <w:pPr>
            <w:pStyle w:val="a3"/>
            <w:rPr>
              <w:color w:val="auto"/>
            </w:rPr>
          </w:pPr>
        </w:p>
        <w:p w:rsidR="00774926" w:rsidRPr="006F166A" w:rsidRDefault="00A32557" w:rsidP="00205C30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8F2FF8" w:rsidRPr="009427B2" w:rsidRDefault="00A32557">
          <w:pPr>
            <w:pStyle w:val="21"/>
            <w:rPr>
              <w:rFonts w:asciiTheme="minorHAnsi" w:eastAsiaTheme="minorEastAsia" w:hAnsiTheme="minorHAnsi" w:cstheme="minorBidi"/>
              <w:b/>
              <w:color w:val="000000" w:themeColor="text1"/>
              <w:lang w:eastAsia="ru-RU"/>
            </w:rPr>
          </w:pPr>
          <w:r w:rsidRPr="006F166A">
            <w:rPr>
              <w:color w:val="auto"/>
            </w:rPr>
            <w:fldChar w:fldCharType="begin"/>
          </w:r>
          <w:r w:rsidR="00C57C06" w:rsidRPr="006F166A">
            <w:rPr>
              <w:color w:val="auto"/>
            </w:rPr>
            <w:instrText xml:space="preserve"> TOC \o "1-3" \h \z \u </w:instrText>
          </w:r>
          <w:r w:rsidRPr="006F166A">
            <w:rPr>
              <w:color w:val="auto"/>
            </w:rPr>
            <w:fldChar w:fldCharType="separate"/>
          </w:r>
          <w:hyperlink w:anchor="_Toc310501126" w:history="1">
            <w:r w:rsidR="008F2FF8" w:rsidRPr="009427B2">
              <w:rPr>
                <w:rStyle w:val="a8"/>
                <w:b/>
                <w:color w:val="000000" w:themeColor="text1"/>
              </w:rPr>
              <w:t>Список таблиц</w:t>
            </w:r>
            <w:r w:rsidR="008F2FF8" w:rsidRPr="009427B2">
              <w:rPr>
                <w:b/>
                <w:webHidden/>
                <w:color w:val="000000" w:themeColor="text1"/>
              </w:rPr>
              <w:tab/>
            </w:r>
            <w:r w:rsidRPr="009427B2">
              <w:rPr>
                <w:b/>
                <w:webHidden/>
                <w:color w:val="000000" w:themeColor="text1"/>
              </w:rPr>
              <w:fldChar w:fldCharType="begin"/>
            </w:r>
            <w:r w:rsidR="008F2FF8" w:rsidRPr="009427B2">
              <w:rPr>
                <w:b/>
                <w:webHidden/>
                <w:color w:val="000000" w:themeColor="text1"/>
              </w:rPr>
              <w:instrText xml:space="preserve"> PAGEREF _Toc310501126 \h </w:instrText>
            </w:r>
            <w:r w:rsidRPr="009427B2">
              <w:rPr>
                <w:b/>
                <w:webHidden/>
                <w:color w:val="000000" w:themeColor="text1"/>
              </w:rPr>
            </w:r>
            <w:r w:rsidRPr="009427B2">
              <w:rPr>
                <w:b/>
                <w:webHidden/>
                <w:color w:val="000000" w:themeColor="text1"/>
              </w:rPr>
              <w:fldChar w:fldCharType="separate"/>
            </w:r>
            <w:r w:rsidR="00AA10A0" w:rsidRPr="009427B2">
              <w:rPr>
                <w:b/>
                <w:webHidden/>
                <w:color w:val="000000" w:themeColor="text1"/>
              </w:rPr>
              <w:t>3</w:t>
            </w:r>
            <w:r w:rsidRPr="009427B2">
              <w:rPr>
                <w:b/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27" w:history="1">
            <w:r w:rsidR="008F2FF8" w:rsidRPr="008F2FF8">
              <w:rPr>
                <w:rStyle w:val="a8"/>
                <w:color w:val="000000" w:themeColor="text1"/>
              </w:rPr>
              <w:t>Список рисунков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_Toc310501127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28" w:history="1">
            <w:r w:rsidR="008F2FF8" w:rsidRPr="008F2FF8">
              <w:rPr>
                <w:rStyle w:val="a8"/>
                <w:color w:val="000000" w:themeColor="text1"/>
              </w:rPr>
              <w:t>Резюме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_Toc310501128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5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29" w:history="1">
            <w:r w:rsidR="008F2FF8" w:rsidRPr="008F2FF8">
              <w:rPr>
                <w:rStyle w:val="a8"/>
                <w:color w:val="000000" w:themeColor="text1"/>
              </w:rPr>
              <w:t>Введение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_Toc310501129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7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30" w:history="1">
            <w:r w:rsidR="008F2FF8" w:rsidRPr="008F2FF8">
              <w:rPr>
                <w:rStyle w:val="a8"/>
                <w:color w:val="000000" w:themeColor="text1"/>
              </w:rPr>
              <w:t>1. Концепция проекта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_Toc310501130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8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31" w:history="1">
            <w:r w:rsidR="008F2FF8" w:rsidRPr="008F2FF8">
              <w:rPr>
                <w:rStyle w:val="a8"/>
                <w:color w:val="000000" w:themeColor="text1"/>
              </w:rPr>
              <w:t>2. Описание продукта (услуги)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_Toc310501131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9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32" w:history="1">
            <w:r w:rsidR="008F2FF8" w:rsidRPr="008F2FF8">
              <w:rPr>
                <w:rStyle w:val="a8"/>
                <w:color w:val="000000" w:themeColor="text1"/>
              </w:rPr>
              <w:t>3. Программа производств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_Toc310501132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10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33" w:history="1">
            <w:r w:rsidR="008F2FF8" w:rsidRPr="008F2FF8">
              <w:rPr>
                <w:rStyle w:val="a8"/>
                <w:color w:val="000000" w:themeColor="text1"/>
              </w:rPr>
              <w:t>4. Маркетинговый план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_Toc310501133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11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34" w:history="1">
            <w:r w:rsidR="008F2FF8" w:rsidRPr="008F2FF8">
              <w:rPr>
                <w:rStyle w:val="a8"/>
                <w:color w:val="000000" w:themeColor="text1"/>
              </w:rPr>
              <w:t>4.1 Описание рынка продукции (услуг)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_Toc310501134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11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35" w:history="1">
            <w:r w:rsidR="008F2FF8" w:rsidRPr="008F2FF8">
              <w:rPr>
                <w:rStyle w:val="a8"/>
                <w:color w:val="000000" w:themeColor="text1"/>
              </w:rPr>
              <w:t>4.2 Основные и потенциальные конкуренты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_Toc310501135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36" w:history="1">
            <w:r w:rsidR="008F2FF8" w:rsidRPr="008F2FF8">
              <w:rPr>
                <w:rStyle w:val="a8"/>
                <w:color w:val="000000" w:themeColor="text1"/>
              </w:rPr>
              <w:t>4.3 Прогнозные оценки развития рынка, ожидаемые изменения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_Toc310501136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15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37" w:history="1">
            <w:r w:rsidR="008F2FF8" w:rsidRPr="008F2FF8">
              <w:rPr>
                <w:rStyle w:val="a8"/>
                <w:color w:val="000000" w:themeColor="text1"/>
              </w:rPr>
              <w:t>4.4 Стратегия маркетинга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_Toc310501137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16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38" w:history="1">
            <w:r w:rsidR="008F2FF8" w:rsidRPr="008F2FF8">
              <w:rPr>
                <w:rStyle w:val="a8"/>
                <w:color w:val="000000" w:themeColor="text1"/>
              </w:rPr>
              <w:t>5. Техническое планирование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_Toc310501138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17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39" w:history="1">
            <w:r w:rsidR="008F2FF8" w:rsidRPr="008F2FF8">
              <w:rPr>
                <w:rStyle w:val="a8"/>
                <w:color w:val="000000" w:themeColor="text1"/>
              </w:rPr>
              <w:t>5.1 Технологический процесс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_Toc310501139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17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40" w:history="1">
            <w:r w:rsidR="008F2FF8" w:rsidRPr="008F2FF8">
              <w:rPr>
                <w:rStyle w:val="a8"/>
                <w:color w:val="000000" w:themeColor="text1"/>
              </w:rPr>
              <w:t>5.2 Здания и сооружения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_Toc310501140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17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41" w:history="1">
            <w:r w:rsidR="008F2FF8" w:rsidRPr="008F2FF8">
              <w:rPr>
                <w:rStyle w:val="a8"/>
                <w:color w:val="000000" w:themeColor="text1"/>
              </w:rPr>
              <w:t>5.3 Оборудование и инвентарь (техника)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_Toc310501141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18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42" w:history="1">
            <w:r w:rsidR="008F2FF8" w:rsidRPr="008F2FF8">
              <w:rPr>
                <w:rStyle w:val="a8"/>
                <w:color w:val="000000" w:themeColor="text1"/>
              </w:rPr>
              <w:t>5.4 Коммуникационная инфраструктура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_Toc310501142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18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43" w:history="1">
            <w:r w:rsidR="008F2FF8" w:rsidRPr="008F2FF8">
              <w:rPr>
                <w:rStyle w:val="a8"/>
                <w:color w:val="000000" w:themeColor="text1"/>
              </w:rPr>
              <w:t>6. Организация, управление и персонал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_Toc310501143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19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44" w:history="1">
            <w:r w:rsidR="008F2FF8" w:rsidRPr="008F2FF8">
              <w:rPr>
                <w:rStyle w:val="a8"/>
                <w:color w:val="000000" w:themeColor="text1"/>
              </w:rPr>
              <w:t>7. Реализация проекта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_Toc310501144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20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45" w:history="1">
            <w:r w:rsidR="008F2FF8" w:rsidRPr="008F2FF8">
              <w:rPr>
                <w:rStyle w:val="a8"/>
                <w:color w:val="000000" w:themeColor="text1"/>
              </w:rPr>
              <w:t>7.1 План реализации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_Toc310501145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20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46" w:history="1">
            <w:r w:rsidR="008F2FF8" w:rsidRPr="008F2FF8">
              <w:rPr>
                <w:rStyle w:val="a8"/>
                <w:color w:val="000000" w:themeColor="text1"/>
              </w:rPr>
              <w:t>7.2 Затраты на реализацию проекта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_Toc310501146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20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47" w:history="1">
            <w:r w:rsidR="008F2FF8" w:rsidRPr="008F2FF8">
              <w:rPr>
                <w:rStyle w:val="a8"/>
                <w:color w:val="000000" w:themeColor="text1"/>
              </w:rPr>
              <w:t>8. Эксплуатационные расходы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_Toc310501147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21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48" w:history="1">
            <w:r w:rsidR="008F2FF8" w:rsidRPr="008F2FF8">
              <w:rPr>
                <w:rStyle w:val="a8"/>
                <w:color w:val="000000" w:themeColor="text1"/>
              </w:rPr>
              <w:t>9. Общие и административные расходы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_Toc310501148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22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49" w:history="1">
            <w:r w:rsidR="008F2FF8" w:rsidRPr="008F2FF8">
              <w:rPr>
                <w:rStyle w:val="a8"/>
                <w:color w:val="000000" w:themeColor="text1"/>
              </w:rPr>
              <w:t>10. Потребность в финансировании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_Toc310501149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23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50" w:history="1">
            <w:r w:rsidR="008F2FF8" w:rsidRPr="008F2FF8">
              <w:rPr>
                <w:rStyle w:val="a8"/>
                <w:color w:val="000000" w:themeColor="text1"/>
              </w:rPr>
              <w:t>11. Эффективность проекта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_Toc310501150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1" w:history="1">
            <w:r w:rsidR="008F2FF8" w:rsidRPr="008F2FF8">
              <w:rPr>
                <w:rStyle w:val="a8"/>
                <w:color w:val="000000" w:themeColor="text1"/>
              </w:rPr>
              <w:t>11.1 Проекция Cash-flow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_Toc310501151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2" w:history="1">
            <w:r w:rsidR="008F2FF8" w:rsidRPr="008F2FF8">
              <w:rPr>
                <w:rStyle w:val="a8"/>
                <w:color w:val="000000" w:themeColor="text1"/>
              </w:rPr>
              <w:t>11.2 Расчет прибыли и убытков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_Toc310501152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3" w:history="1">
            <w:r w:rsidR="008F2FF8" w:rsidRPr="008F2FF8">
              <w:rPr>
                <w:rStyle w:val="a8"/>
                <w:color w:val="000000" w:themeColor="text1"/>
              </w:rPr>
              <w:t>11.3 Проекция баланса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_Toc310501153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4" w:history="1">
            <w:r w:rsidR="008F2FF8" w:rsidRPr="008F2FF8">
              <w:rPr>
                <w:rStyle w:val="a8"/>
                <w:color w:val="000000" w:themeColor="text1"/>
              </w:rPr>
              <w:t>11.4 Финансовые индикаторы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_Toc310501154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24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0501155" w:history="1">
            <w:r w:rsidR="008F2FF8" w:rsidRPr="008F2FF8">
              <w:rPr>
                <w:rStyle w:val="a8"/>
                <w:color w:val="000000" w:themeColor="text1"/>
              </w:rPr>
              <w:t>12. Социально-экономическое и экологическое воздействие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_Toc310501155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26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6" w:history="1">
            <w:r w:rsidR="008F2FF8" w:rsidRPr="008F2FF8">
              <w:rPr>
                <w:rStyle w:val="a8"/>
                <w:color w:val="000000" w:themeColor="text1"/>
              </w:rPr>
              <w:t>12.1 Социально-экономическое значение проекта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_Toc310501156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26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Pr="008F2FF8" w:rsidRDefault="00A32557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0501157" w:history="1">
            <w:r w:rsidR="008F2FF8" w:rsidRPr="008F2FF8">
              <w:rPr>
                <w:rStyle w:val="a8"/>
                <w:color w:val="000000" w:themeColor="text1"/>
              </w:rPr>
              <w:t>12.2 Воздействие на окружающую среду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_Toc310501157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26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8F2FF8" w:rsidRDefault="00A3255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0501158" w:history="1">
            <w:r w:rsidR="008F2FF8" w:rsidRPr="008F2FF8">
              <w:rPr>
                <w:rStyle w:val="a8"/>
                <w:color w:val="000000" w:themeColor="text1"/>
              </w:rPr>
              <w:t>Приложения</w:t>
            </w:r>
            <w:r w:rsidR="008F2FF8" w:rsidRPr="008F2FF8">
              <w:rPr>
                <w:webHidden/>
                <w:color w:val="000000" w:themeColor="text1"/>
              </w:rPr>
              <w:tab/>
            </w:r>
            <w:r w:rsidRPr="008F2FF8">
              <w:rPr>
                <w:webHidden/>
                <w:color w:val="000000" w:themeColor="text1"/>
              </w:rPr>
              <w:fldChar w:fldCharType="begin"/>
            </w:r>
            <w:r w:rsidR="008F2FF8" w:rsidRPr="008F2FF8">
              <w:rPr>
                <w:webHidden/>
                <w:color w:val="000000" w:themeColor="text1"/>
              </w:rPr>
              <w:instrText xml:space="preserve"> PAGEREF _Toc310501158 \h </w:instrText>
            </w:r>
            <w:r w:rsidRPr="008F2FF8">
              <w:rPr>
                <w:webHidden/>
                <w:color w:val="000000" w:themeColor="text1"/>
              </w:rPr>
            </w:r>
            <w:r w:rsidRPr="008F2FF8">
              <w:rPr>
                <w:webHidden/>
                <w:color w:val="000000" w:themeColor="text1"/>
              </w:rPr>
              <w:fldChar w:fldCharType="separate"/>
            </w:r>
            <w:r w:rsidR="00AA10A0">
              <w:rPr>
                <w:webHidden/>
                <w:color w:val="000000" w:themeColor="text1"/>
              </w:rPr>
              <w:t>27</w:t>
            </w:r>
            <w:r w:rsidRPr="008F2FF8">
              <w:rPr>
                <w:webHidden/>
                <w:color w:val="000000" w:themeColor="text1"/>
              </w:rPr>
              <w:fldChar w:fldCharType="end"/>
            </w:r>
          </w:hyperlink>
        </w:p>
        <w:p w:rsidR="00C57C06" w:rsidRPr="006F166A" w:rsidRDefault="00A32557">
          <w:pPr>
            <w:rPr>
              <w:rFonts w:cs="Arial"/>
              <w:color w:val="auto"/>
            </w:rPr>
          </w:pPr>
          <w:r w:rsidRPr="006F166A">
            <w:rPr>
              <w:rFonts w:cs="Arial"/>
              <w:color w:val="auto"/>
            </w:rPr>
            <w:fldChar w:fldCharType="end"/>
          </w:r>
        </w:p>
      </w:sdtContent>
    </w:sdt>
    <w:p w:rsidR="00122FE2" w:rsidRPr="006F166A" w:rsidRDefault="00122FE2" w:rsidP="00181D06">
      <w:pPr>
        <w:pStyle w:val="2"/>
        <w:rPr>
          <w:rFonts w:ascii="Arial" w:hAnsi="Arial" w:cs="Arial"/>
          <w:color w:val="auto"/>
          <w:sz w:val="32"/>
          <w:szCs w:val="32"/>
        </w:rPr>
      </w:pPr>
      <w:r w:rsidRPr="006F166A">
        <w:rPr>
          <w:color w:val="auto"/>
        </w:rPr>
        <w:br w:type="page"/>
      </w:r>
      <w:bookmarkStart w:id="0" w:name="_Ref308298703"/>
      <w:bookmarkStart w:id="1" w:name="_Toc310501126"/>
      <w:r w:rsidR="003D7C74"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0"/>
      <w:bookmarkEnd w:id="1"/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r w:rsidRPr="00DD5A24">
        <w:rPr>
          <w:color w:val="auto"/>
        </w:rPr>
        <w:fldChar w:fldCharType="begin"/>
      </w:r>
      <w:r w:rsidR="00015B3E" w:rsidRPr="00DD5A24">
        <w:rPr>
          <w:color w:val="auto"/>
        </w:rPr>
        <w:instrText xml:space="preserve"> TOC \h \z \c "Таблица" </w:instrText>
      </w:r>
      <w:r w:rsidRPr="00DD5A24">
        <w:rPr>
          <w:color w:val="auto"/>
        </w:rPr>
        <w:fldChar w:fldCharType="separate"/>
      </w:r>
      <w:hyperlink w:anchor="_Toc310433881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1 - Планируемая программа производства  по годам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_Toc310433881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10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2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2</w:t>
        </w:r>
        <w:r w:rsidR="0007461E" w:rsidRPr="008F2FF8">
          <w:rPr>
            <w:rStyle w:val="a8"/>
            <w:noProof/>
            <w:color w:val="000000" w:themeColor="text1"/>
          </w:rPr>
          <w:t xml:space="preserve"> - </w:t>
        </w:r>
        <w:r w:rsidR="0007461E" w:rsidRPr="008F2FF8">
          <w:rPr>
            <w:rStyle w:val="a8"/>
            <w:rFonts w:cs="Arial"/>
            <w:noProof/>
            <w:color w:val="000000" w:themeColor="text1"/>
          </w:rPr>
          <w:t>Планируемые цены на услуги, тенге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_Toc310433882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10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3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3 - Цены на услуги переезда в г. Алматы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_Toc310433883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13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4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4 - Список  предприятий  г. Алматы по предоставлению услуг при переезде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_Toc310433884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13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5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5 - SWOT-анализ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_Toc310433885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15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6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6 - Календарный план реализации проекта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_Toc310433886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19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7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7 - Инвестиционные затраты в 2012 г, тыс. тенге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_Toc310433887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19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8" w:history="1">
        <w:r w:rsidR="0007461E" w:rsidRPr="008F2FF8">
          <w:rPr>
            <w:rStyle w:val="a8"/>
            <w:noProof/>
            <w:color w:val="000000" w:themeColor="text1"/>
          </w:rPr>
          <w:t>Таблица 8 - Переменные расходы в месяц, тыс. тенге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_Toc310433888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20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89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9 - Общие и административные расходы предприятия в месяц,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_Toc310433889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21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0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10</w:t>
        </w:r>
        <w:r w:rsidR="0007461E" w:rsidRPr="008F2FF8">
          <w:rPr>
            <w:rStyle w:val="a8"/>
            <w:noProof/>
            <w:color w:val="000000" w:themeColor="text1"/>
          </w:rPr>
          <w:t xml:space="preserve">- </w:t>
        </w:r>
        <w:r w:rsidR="0007461E" w:rsidRPr="008F2FF8">
          <w:rPr>
            <w:rStyle w:val="a8"/>
            <w:rFonts w:cs="Arial"/>
            <w:noProof/>
            <w:color w:val="000000" w:themeColor="text1"/>
          </w:rPr>
          <w:t>Расчет расходов на оплату труда,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_Toc310433890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21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1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11 - Инвестиции проекта, тыс. тг.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_Toc310433891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22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2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12 - Программа финансирования на 2012 г., тыс. тг.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_Toc310433892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22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3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13 - Условия кредитования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_Toc310433893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22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4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14 -</w:t>
        </w:r>
        <w:r w:rsidR="0007461E" w:rsidRPr="008F2FF8">
          <w:rPr>
            <w:rStyle w:val="a8"/>
            <w:noProof/>
            <w:color w:val="000000" w:themeColor="text1"/>
          </w:rPr>
          <w:t xml:space="preserve"> </w:t>
        </w:r>
        <w:r w:rsidR="0007461E" w:rsidRPr="008F2FF8">
          <w:rPr>
            <w:rStyle w:val="a8"/>
            <w:rFonts w:cs="Arial"/>
            <w:noProof/>
            <w:color w:val="000000" w:themeColor="text1"/>
          </w:rPr>
          <w:t>Выплаты по кредиту,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_Toc310433894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22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5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15 - Показатели рентабельности,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_Toc310433895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23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6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16 - Коэффициенты балансового отчета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_Toc310433896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23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7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17 -</w:t>
        </w:r>
        <w:r w:rsidR="0007461E" w:rsidRPr="008F2FF8">
          <w:rPr>
            <w:rStyle w:val="a8"/>
            <w:noProof/>
            <w:color w:val="000000" w:themeColor="text1"/>
          </w:rPr>
          <w:t xml:space="preserve"> </w:t>
        </w:r>
        <w:r w:rsidR="0007461E" w:rsidRPr="008F2FF8">
          <w:rPr>
            <w:rStyle w:val="a8"/>
            <w:rFonts w:cs="Arial"/>
            <w:noProof/>
            <w:color w:val="000000" w:themeColor="text1"/>
          </w:rPr>
          <w:t>Финансовые показатели проекта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_Toc310433897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24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Pr="008F2FF8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000000" w:themeColor="text1"/>
          <w:lang w:eastAsia="ru-RU"/>
        </w:rPr>
      </w:pPr>
      <w:hyperlink w:anchor="_Toc310433898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18 - Анализ безубыточности проекта,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_Toc310433898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24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07461E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433899" w:history="1">
        <w:r w:rsidR="0007461E" w:rsidRPr="008F2FF8">
          <w:rPr>
            <w:rStyle w:val="a8"/>
            <w:rFonts w:cs="Arial"/>
            <w:noProof/>
            <w:color w:val="000000" w:themeColor="text1"/>
          </w:rPr>
          <w:t>Таблица 19 - Величина налоговых поступлений за период прогнозирования 7 лет, тыс. тг</w:t>
        </w:r>
        <w:r w:rsidR="0007461E" w:rsidRPr="008F2FF8">
          <w:rPr>
            <w:noProof/>
            <w:webHidden/>
            <w:color w:val="000000" w:themeColor="text1"/>
          </w:rPr>
          <w:tab/>
        </w:r>
        <w:r w:rsidRPr="008F2FF8">
          <w:rPr>
            <w:noProof/>
            <w:webHidden/>
            <w:color w:val="000000" w:themeColor="text1"/>
          </w:rPr>
          <w:fldChar w:fldCharType="begin"/>
        </w:r>
        <w:r w:rsidR="0007461E" w:rsidRPr="008F2FF8">
          <w:rPr>
            <w:noProof/>
            <w:webHidden/>
            <w:color w:val="000000" w:themeColor="text1"/>
          </w:rPr>
          <w:instrText xml:space="preserve"> PAGEREF _Toc310433899 \h </w:instrText>
        </w:r>
        <w:r w:rsidRPr="008F2FF8">
          <w:rPr>
            <w:noProof/>
            <w:webHidden/>
            <w:color w:val="000000" w:themeColor="text1"/>
          </w:rPr>
        </w:r>
        <w:r w:rsidRPr="008F2FF8">
          <w:rPr>
            <w:noProof/>
            <w:webHidden/>
            <w:color w:val="000000" w:themeColor="text1"/>
          </w:rPr>
          <w:fldChar w:fldCharType="separate"/>
        </w:r>
        <w:r w:rsidR="0007461E" w:rsidRPr="008F2FF8">
          <w:rPr>
            <w:noProof/>
            <w:webHidden/>
            <w:color w:val="000000" w:themeColor="text1"/>
          </w:rPr>
          <w:t>24</w:t>
        </w:r>
        <w:r w:rsidRPr="008F2FF8">
          <w:rPr>
            <w:noProof/>
            <w:webHidden/>
            <w:color w:val="000000" w:themeColor="text1"/>
          </w:rPr>
          <w:fldChar w:fldCharType="end"/>
        </w:r>
      </w:hyperlink>
    </w:p>
    <w:p w:rsidR="00122FE2" w:rsidRPr="006F166A" w:rsidRDefault="00A32557" w:rsidP="00B4242B">
      <w:pPr>
        <w:spacing w:after="0" w:line="360" w:lineRule="auto"/>
        <w:ind w:firstLine="284"/>
        <w:rPr>
          <w:color w:val="auto"/>
        </w:rPr>
      </w:pPr>
      <w:r w:rsidRPr="00DD5A24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" w:name="_Ref308298286"/>
      <w:bookmarkStart w:id="3" w:name="_Ref308298522"/>
      <w:bookmarkStart w:id="4" w:name="_Toc31050112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2"/>
      <w:bookmarkEnd w:id="3"/>
      <w:bookmarkEnd w:id="4"/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10510163" w:history="1">
        <w:r w:rsidR="00AA10A0" w:rsidRPr="00ED0922">
          <w:rPr>
            <w:rStyle w:val="a8"/>
            <w:rFonts w:cs="Arial"/>
            <w:noProof/>
            <w:color w:val="auto"/>
          </w:rPr>
          <w:t>Рисунок 1 – Наличие грузовых автомобилей у индивидуальных владельцев в г. Алматы, единиц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_Toc310510163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11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4" w:history="1">
        <w:r w:rsidR="00AA10A0" w:rsidRPr="00ED0922">
          <w:rPr>
            <w:rStyle w:val="a8"/>
            <w:rFonts w:cs="Arial"/>
            <w:noProof/>
            <w:color w:val="auto"/>
          </w:rPr>
          <w:t>Рисунок 2 – Перевозки грузов автомобильным транспортом в г. Алматы, млн. тонн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_Toc310510164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12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5" w:history="1">
        <w:r w:rsidR="00AA10A0" w:rsidRPr="00ED0922">
          <w:rPr>
            <w:rStyle w:val="a8"/>
            <w:rFonts w:cs="Arial"/>
            <w:noProof/>
            <w:color w:val="auto"/>
          </w:rPr>
          <w:t>Рисунок 3 – Грузооборот автомобильного транспорта в г. Алматы, млн. ткм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_Toc310510165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12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6" w:history="1">
        <w:r w:rsidR="00AA10A0" w:rsidRPr="00ED0922">
          <w:rPr>
            <w:rStyle w:val="a8"/>
            <w:rFonts w:cs="Arial"/>
            <w:noProof/>
            <w:color w:val="auto"/>
          </w:rPr>
          <w:t>Рисунок 4 – Доля грузооборота г. Алматы в общем объеме грузооборота РК в 2010 году, %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_Toc310510166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12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7" w:history="1">
        <w:r w:rsidR="00AA10A0" w:rsidRPr="00ED0922">
          <w:rPr>
            <w:rStyle w:val="a8"/>
            <w:rFonts w:cs="Arial"/>
            <w:noProof/>
            <w:color w:val="auto"/>
          </w:rPr>
          <w:t>Рисунок 5 – Динамика численности населения г. Алматы, на начало года, человек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_Toc310510167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13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Pr="00ED0922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8" w:history="1">
        <w:r w:rsidR="00AA10A0" w:rsidRPr="00ED0922">
          <w:rPr>
            <w:rStyle w:val="a8"/>
            <w:rFonts w:cs="Arial"/>
            <w:noProof/>
            <w:color w:val="auto"/>
          </w:rPr>
          <w:t>Рисунок 6 – Количество активных субъектов малого предпринимательства г. Алматы в 2011 году, единиц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_Toc310510168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13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AA10A0" w:rsidRDefault="00A32557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510169" w:history="1">
        <w:r w:rsidR="00AA10A0" w:rsidRPr="00ED0922">
          <w:rPr>
            <w:rStyle w:val="a8"/>
            <w:noProof/>
            <w:color w:val="auto"/>
          </w:rPr>
          <w:t>Рисунок 7 - Организационная структура</w:t>
        </w:r>
        <w:r w:rsidR="00AA10A0" w:rsidRPr="00ED0922">
          <w:rPr>
            <w:noProof/>
            <w:webHidden/>
            <w:color w:val="auto"/>
          </w:rPr>
          <w:tab/>
        </w:r>
        <w:r w:rsidRPr="00ED0922">
          <w:rPr>
            <w:noProof/>
            <w:webHidden/>
            <w:color w:val="auto"/>
          </w:rPr>
          <w:fldChar w:fldCharType="begin"/>
        </w:r>
        <w:r w:rsidR="00AA10A0" w:rsidRPr="00ED0922">
          <w:rPr>
            <w:noProof/>
            <w:webHidden/>
            <w:color w:val="auto"/>
          </w:rPr>
          <w:instrText xml:space="preserve"> PAGEREF _Toc310510169 \h </w:instrText>
        </w:r>
        <w:r w:rsidRPr="00ED0922">
          <w:rPr>
            <w:noProof/>
            <w:webHidden/>
            <w:color w:val="auto"/>
          </w:rPr>
        </w:r>
        <w:r w:rsidRPr="00ED0922">
          <w:rPr>
            <w:noProof/>
            <w:webHidden/>
            <w:color w:val="auto"/>
          </w:rPr>
          <w:fldChar w:fldCharType="separate"/>
        </w:r>
        <w:r w:rsidR="00AA10A0" w:rsidRPr="00ED0922">
          <w:rPr>
            <w:noProof/>
            <w:webHidden/>
            <w:color w:val="auto"/>
          </w:rPr>
          <w:t>19</w:t>
        </w:r>
        <w:r w:rsidRPr="00ED0922">
          <w:rPr>
            <w:noProof/>
            <w:webHidden/>
            <w:color w:val="auto"/>
          </w:rPr>
          <w:fldChar w:fldCharType="end"/>
        </w:r>
      </w:hyperlink>
    </w:p>
    <w:p w:rsidR="001020DC" w:rsidRPr="006F166A" w:rsidRDefault="00A32557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" w:name="_Toc31050112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5"/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 w:rsidR="00181D06">
        <w:rPr>
          <w:color w:val="auto"/>
        </w:rPr>
        <w:t>создание предприятия по предоставлению услуги по перевозкам на автодорожном транспорте, оказываемым пр</w:t>
      </w:r>
      <w:r w:rsidR="00C20807">
        <w:rPr>
          <w:color w:val="auto"/>
        </w:rPr>
        <w:t>и переезде физическ</w:t>
      </w:r>
      <w:r w:rsidR="00181D06">
        <w:rPr>
          <w:color w:val="auto"/>
        </w:rPr>
        <w:t>им и юридическим лицам</w:t>
      </w:r>
      <w:r w:rsidR="00C9633D">
        <w:rPr>
          <w:color w:val="auto"/>
        </w:rPr>
        <w:t xml:space="preserve"> </w:t>
      </w:r>
      <w:r w:rsidR="00C076F7">
        <w:rPr>
          <w:color w:val="auto"/>
        </w:rPr>
        <w:t xml:space="preserve"> в </w:t>
      </w:r>
      <w:r w:rsidR="00D615DE">
        <w:rPr>
          <w:color w:val="auto"/>
        </w:rPr>
        <w:t xml:space="preserve"> </w:t>
      </w:r>
      <w:r w:rsidR="00181D06">
        <w:rPr>
          <w:color w:val="auto"/>
        </w:rPr>
        <w:t>г. Алматы</w:t>
      </w:r>
      <w:r w:rsidRPr="00621A39">
        <w:rPr>
          <w:color w:val="auto"/>
        </w:rPr>
        <w:t>.</w:t>
      </w:r>
    </w:p>
    <w:p w:rsidR="00D22FFE" w:rsidRDefault="00D22FFE" w:rsidP="001C0760">
      <w:pPr>
        <w:spacing w:after="0" w:line="360" w:lineRule="auto"/>
        <w:ind w:firstLine="284"/>
        <w:jc w:val="both"/>
        <w:rPr>
          <w:color w:val="auto"/>
        </w:rPr>
      </w:pPr>
      <w:r w:rsidRPr="00D22FFE">
        <w:rPr>
          <w:color w:val="auto"/>
        </w:rPr>
        <w:t xml:space="preserve">Настоящим бизнес-планом предполагается, что компания будет оказывать услуги </w:t>
      </w:r>
      <w:r w:rsidR="00451DB1">
        <w:rPr>
          <w:color w:val="auto"/>
        </w:rPr>
        <w:t xml:space="preserve">перевозки при переезде </w:t>
      </w:r>
      <w:r w:rsidRPr="00D22FFE">
        <w:rPr>
          <w:color w:val="auto"/>
        </w:rPr>
        <w:t>частным и юридическим лицам.</w:t>
      </w:r>
    </w:p>
    <w:p w:rsidR="00170BD6" w:rsidRDefault="001C0760" w:rsidP="001C0760">
      <w:pPr>
        <w:spacing w:after="0" w:line="360" w:lineRule="auto"/>
        <w:ind w:firstLine="284"/>
        <w:jc w:val="both"/>
        <w:rPr>
          <w:color w:val="auto"/>
        </w:rPr>
      </w:pPr>
      <w:r w:rsidRPr="001C0760">
        <w:rPr>
          <w:color w:val="auto"/>
        </w:rPr>
        <w:t xml:space="preserve">Основными потребителями </w:t>
      </w:r>
      <w:r w:rsidR="007613E4">
        <w:rPr>
          <w:color w:val="auto"/>
        </w:rPr>
        <w:t>будут частные лица (физические, юридические)</w:t>
      </w:r>
      <w:r w:rsidR="00170BD6">
        <w:rPr>
          <w:color w:val="auto"/>
        </w:rPr>
        <w:t xml:space="preserve">. </w:t>
      </w:r>
    </w:p>
    <w:p w:rsidR="00BF1ACE" w:rsidRDefault="00BF1ACE" w:rsidP="001C076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</w:t>
      </w:r>
      <w:r w:rsidR="005C5AD1">
        <w:rPr>
          <w:rFonts w:cs="Arial"/>
          <w:color w:val="auto"/>
        </w:rPr>
        <w:t>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20807" w:rsidRPr="00C20807" w:rsidTr="00C20807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C20807" w:rsidRPr="00C20807" w:rsidTr="00C2080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10 656</w:t>
            </w:r>
          </w:p>
        </w:tc>
      </w:tr>
      <w:tr w:rsidR="00C20807" w:rsidRPr="00C20807" w:rsidTr="00C2080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0807" w:rsidRPr="00C20807" w:rsidTr="00C20807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10 656</w:t>
            </w:r>
          </w:p>
        </w:tc>
      </w:tr>
    </w:tbl>
    <w:p w:rsidR="005C5AD1" w:rsidRPr="006F166A" w:rsidRDefault="005C5AD1" w:rsidP="005C5AD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C20807" w:rsidRPr="00C20807" w:rsidTr="00C20807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C20807" w:rsidRPr="00C20807" w:rsidTr="00C20807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20%</w:t>
            </w:r>
          </w:p>
        </w:tc>
      </w:tr>
      <w:tr w:rsidR="00C20807" w:rsidRPr="00C20807" w:rsidTr="00C20807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8 525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10 656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BF1ACE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20807" w:rsidRPr="00C20807" w:rsidTr="00C2080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Pr="006F166A">
        <w:rPr>
          <w:rFonts w:cs="Arial"/>
          <w:color w:val="auto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20807" w:rsidRPr="00C20807" w:rsidTr="00C2080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4 667</w:t>
            </w:r>
          </w:p>
        </w:tc>
      </w:tr>
      <w:tr w:rsidR="00C20807" w:rsidRPr="00C20807" w:rsidTr="00C2080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07" w:rsidRPr="00C20807" w:rsidRDefault="00C20807" w:rsidP="00C208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08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31%</w:t>
            </w:r>
          </w:p>
        </w:tc>
      </w:tr>
    </w:tbl>
    <w:p w:rsidR="009B62CC" w:rsidRPr="006F166A" w:rsidRDefault="009B62CC" w:rsidP="00363393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9B62CC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F05DAC">
        <w:rPr>
          <w:rFonts w:cs="Arial"/>
          <w:color w:val="auto"/>
        </w:rPr>
        <w:t xml:space="preserve">за </w:t>
      </w:r>
      <w:r w:rsidR="000848C2">
        <w:rPr>
          <w:rFonts w:cs="Arial"/>
          <w:color w:val="auto"/>
        </w:rPr>
        <w:t>5</w:t>
      </w:r>
      <w:r w:rsidR="00F05DAC">
        <w:rPr>
          <w:rFonts w:cs="Arial"/>
          <w:color w:val="auto"/>
        </w:rPr>
        <w:t xml:space="preserve">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552F11">
        <w:rPr>
          <w:rFonts w:cs="Arial"/>
          <w:color w:val="auto"/>
        </w:rPr>
        <w:t xml:space="preserve"> дисконтирования</w:t>
      </w:r>
      <w:r w:rsidR="000848C2">
        <w:rPr>
          <w:rFonts w:cs="Arial"/>
          <w:color w:val="auto"/>
        </w:rPr>
        <w:t xml:space="preserve"> 13</w:t>
      </w:r>
      <w:r w:rsidRPr="0001455C">
        <w:rPr>
          <w:rFonts w:cs="Arial"/>
          <w:color w:val="auto"/>
        </w:rPr>
        <w:t xml:space="preserve">% составил </w:t>
      </w:r>
      <w:r w:rsidR="000848C2">
        <w:rPr>
          <w:rFonts w:cs="Arial"/>
          <w:color w:val="auto"/>
        </w:rPr>
        <w:t>9 333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0848C2" w:rsidRPr="000848C2" w:rsidTr="000848C2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46%</w:t>
            </w:r>
          </w:p>
        </w:tc>
      </w:tr>
      <w:tr w:rsidR="000848C2" w:rsidRPr="000848C2" w:rsidTr="000848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9 333</w:t>
            </w:r>
          </w:p>
        </w:tc>
      </w:tr>
      <w:tr w:rsidR="000848C2" w:rsidRPr="000848C2" w:rsidTr="000848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</w:tr>
      <w:tr w:rsidR="000848C2" w:rsidRPr="000848C2" w:rsidTr="000848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C2" w:rsidRPr="000848C2" w:rsidRDefault="000848C2" w:rsidP="000848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848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3,4</w:t>
            </w:r>
          </w:p>
        </w:tc>
      </w:tr>
    </w:tbl>
    <w:p w:rsidR="00E3532B" w:rsidRDefault="00E3532B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76BB3" w:rsidRDefault="00776BB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76BB3" w:rsidRDefault="00776BB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62CC" w:rsidRPr="006F166A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созданию </w:t>
      </w:r>
      <w:r w:rsidR="000848C2">
        <w:rPr>
          <w:rFonts w:cs="Arial"/>
          <w:color w:val="auto"/>
        </w:rPr>
        <w:t>6</w:t>
      </w:r>
      <w:r w:rsidRPr="000A53CF">
        <w:rPr>
          <w:rFonts w:cs="Arial"/>
          <w:color w:val="auto"/>
        </w:rPr>
        <w:t xml:space="preserve"> новых рабочих мест в </w:t>
      </w:r>
      <w:r w:rsidR="000848C2">
        <w:rPr>
          <w:rFonts w:cs="Arial"/>
          <w:color w:val="auto"/>
        </w:rPr>
        <w:t>г. Алматы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поступлению дополнительных доходов в бюджет </w:t>
      </w:r>
      <w:r w:rsidR="00E3532B">
        <w:rPr>
          <w:rFonts w:cs="Arial"/>
          <w:color w:val="auto"/>
        </w:rPr>
        <w:t>г. Алматы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A53CF">
        <w:rPr>
          <w:rFonts w:cs="Arial"/>
          <w:color w:val="auto"/>
        </w:rPr>
        <w:t>Среди социальных воздействий проекта можно выделить</w:t>
      </w:r>
    </w:p>
    <w:p w:rsidR="007E6C60" w:rsidRDefault="00FE70FA" w:rsidP="00E3532B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3B2447" w:rsidRPr="000A53CF">
        <w:rPr>
          <w:rFonts w:cs="Arial"/>
          <w:color w:val="auto"/>
        </w:rPr>
        <w:t xml:space="preserve">удовлетворение потребностей </w:t>
      </w:r>
      <w:r w:rsidR="00E3532B">
        <w:rPr>
          <w:rFonts w:cs="Arial"/>
          <w:color w:val="auto"/>
        </w:rPr>
        <w:t xml:space="preserve">физических и юридических лиц в услугах по перевозке </w:t>
      </w:r>
      <w:r w:rsidR="00776BB3">
        <w:rPr>
          <w:rFonts w:cs="Arial"/>
          <w:color w:val="auto"/>
        </w:rPr>
        <w:t xml:space="preserve">личных вещей, мебели и другого имущества </w:t>
      </w:r>
      <w:r w:rsidR="00E3532B">
        <w:rPr>
          <w:rFonts w:cs="Arial"/>
          <w:color w:val="auto"/>
        </w:rPr>
        <w:t>автодорожным транспортом.</w:t>
      </w:r>
    </w:p>
    <w:p w:rsidR="007E6C60" w:rsidRDefault="007E6C60">
      <w:pPr>
        <w:rPr>
          <w:rFonts w:cs="Arial"/>
          <w:color w:val="auto"/>
        </w:rPr>
      </w:pPr>
      <w:r>
        <w:rPr>
          <w:rFonts w:cs="Arial"/>
          <w:color w:val="auto"/>
        </w:rPr>
        <w:br w:type="page"/>
      </w:r>
    </w:p>
    <w:p w:rsidR="00FF306D" w:rsidRPr="00FF306D" w:rsidRDefault="00122FE2" w:rsidP="00FF306D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1050112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6"/>
    </w:p>
    <w:p w:rsidR="00E80434" w:rsidRDefault="00E3532B" w:rsidP="003C5F8F">
      <w:pPr>
        <w:spacing w:after="0" w:line="360" w:lineRule="auto"/>
        <w:ind w:firstLine="284"/>
        <w:jc w:val="both"/>
        <w:rPr>
          <w:color w:val="auto"/>
        </w:rPr>
      </w:pPr>
      <w:r w:rsidRPr="00E3532B">
        <w:rPr>
          <w:color w:val="auto"/>
        </w:rPr>
        <w:t>В последние годы рынок грузоперевозок показывает устойчивый рост. Именно этот фактор (и ещё, пожалуй, небольшие стартовые вложения) привлекают в эту нишу всё новых и новых предпринимателей.</w:t>
      </w:r>
    </w:p>
    <w:p w:rsidR="0087259E" w:rsidRDefault="00E80434" w:rsidP="003C5F8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E80434">
        <w:rPr>
          <w:color w:val="auto"/>
        </w:rPr>
        <w:t>Грузоперевозки в пределах города, области или страны - очень популярная на сегодняшний день услуга. Все крупные транспортные компании оказывают услуги в области грузоперевозок.</w:t>
      </w:r>
      <w:r w:rsidRPr="00E804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492287" w:rsidRDefault="0087259E" w:rsidP="003C5F8F">
      <w:pPr>
        <w:spacing w:after="0" w:line="360" w:lineRule="auto"/>
        <w:ind w:firstLine="284"/>
        <w:jc w:val="both"/>
        <w:rPr>
          <w:color w:val="auto"/>
        </w:rPr>
      </w:pPr>
      <w:r w:rsidRPr="0087259E">
        <w:rPr>
          <w:color w:val="auto"/>
        </w:rPr>
        <w:t xml:space="preserve">Переезд – это перевозка мебели, личных вещей или другого имущества  из одного места в другое. При переездах всегда используется автотранспорт и грузчики, поэтому стоимость  любого переезда определяется его затратной частью, которая складывается из расходов на автотранспорт,  упаковочные  материалы  и  услуги грузчиков. </w:t>
      </w:r>
    </w:p>
    <w:p w:rsidR="001A4656" w:rsidRDefault="0087259E" w:rsidP="003C5F8F">
      <w:pPr>
        <w:spacing w:after="0" w:line="360" w:lineRule="auto"/>
        <w:ind w:firstLine="284"/>
        <w:jc w:val="both"/>
        <w:rPr>
          <w:color w:val="auto"/>
        </w:rPr>
      </w:pPr>
      <w:r w:rsidRPr="0087259E">
        <w:rPr>
          <w:color w:val="auto"/>
        </w:rPr>
        <w:t xml:space="preserve">Современная жизнь динамична и стремительна. Мы легко меняем место жительства, чтобы быстрее добираться до работы, и квартирный переезд помогает нам реализовывать новые планы, делая повседневную жизнь более комфортной и интересной. </w:t>
      </w:r>
      <w:r w:rsidR="00BE4310">
        <w:rPr>
          <w:color w:val="auto"/>
        </w:rPr>
        <w:t>В</w:t>
      </w:r>
      <w:r w:rsidR="00BE4310" w:rsidRPr="0087259E">
        <w:rPr>
          <w:color w:val="auto"/>
        </w:rPr>
        <w:t xml:space="preserve"> весенне-осенний период очень актуален </w:t>
      </w:r>
      <w:r w:rsidRPr="0087259E">
        <w:rPr>
          <w:color w:val="auto"/>
        </w:rPr>
        <w:t>дачный переезд. Крупные и мелкие компании постоянно переезжают из офиса в офис, стараясь улучшить свои условия или сократить расходы.</w:t>
      </w:r>
    </w:p>
    <w:p w:rsidR="008B46AA" w:rsidRPr="00AD0D58" w:rsidRDefault="008B46AA" w:rsidP="003C5F8F">
      <w:pPr>
        <w:spacing w:after="0" w:line="360" w:lineRule="auto"/>
        <w:ind w:firstLine="284"/>
        <w:jc w:val="both"/>
        <w:rPr>
          <w:color w:val="auto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7" w:name="_Toc310501130"/>
      <w:r>
        <w:rPr>
          <w:rFonts w:cs="Arial"/>
          <w:color w:val="auto"/>
          <w:sz w:val="32"/>
          <w:szCs w:val="32"/>
        </w:rPr>
        <w:br w:type="page"/>
      </w:r>
    </w:p>
    <w:p w:rsidR="00250625" w:rsidRPr="00626E43" w:rsidRDefault="00122FE2" w:rsidP="00626E43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7"/>
    </w:p>
    <w:p w:rsidR="00492287" w:rsidRPr="00621A39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>
        <w:rPr>
          <w:color w:val="auto"/>
        </w:rPr>
        <w:t>создание предприятия по предоставлению услуги по перевозкам на автодорожном транспорте, оказываемым пр</w:t>
      </w:r>
      <w:r w:rsidR="00451DB1">
        <w:rPr>
          <w:color w:val="auto"/>
        </w:rPr>
        <w:t>и переезде физическ</w:t>
      </w:r>
      <w:r>
        <w:rPr>
          <w:color w:val="auto"/>
        </w:rPr>
        <w:t>им и юридическим лицам  в  г. Алматы</w:t>
      </w:r>
      <w:r w:rsidRPr="00621A39">
        <w:rPr>
          <w:color w:val="auto"/>
        </w:rPr>
        <w:t>.</w:t>
      </w:r>
    </w:p>
    <w:p w:rsidR="00492287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D22FFE">
        <w:rPr>
          <w:color w:val="auto"/>
        </w:rPr>
        <w:t xml:space="preserve">Настоящим бизнес-планом предполагается, что компания будет оказывать услуги </w:t>
      </w:r>
      <w:r w:rsidR="00451DB1">
        <w:rPr>
          <w:color w:val="auto"/>
        </w:rPr>
        <w:t>перевозки при переезде</w:t>
      </w:r>
      <w:r w:rsidRPr="00D22FFE">
        <w:rPr>
          <w:color w:val="auto"/>
        </w:rPr>
        <w:t xml:space="preserve"> частным и юридическим лицам.</w:t>
      </w:r>
    </w:p>
    <w:p w:rsidR="00492287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1C0760">
        <w:rPr>
          <w:color w:val="auto"/>
        </w:rPr>
        <w:t xml:space="preserve">Основными потребителями </w:t>
      </w:r>
      <w:r>
        <w:rPr>
          <w:color w:val="auto"/>
        </w:rPr>
        <w:t xml:space="preserve">будут частные лица (физические, юридические). </w:t>
      </w:r>
    </w:p>
    <w:p w:rsidR="003E2AF6" w:rsidRDefault="006A38E7" w:rsidP="003E2AF6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Учитывая запланированные в настоящем бизнес-план</w:t>
      </w:r>
      <w:r>
        <w:rPr>
          <w:rFonts w:cs="Arial"/>
          <w:color w:val="auto"/>
        </w:rPr>
        <w:t>е обороты предприятия</w:t>
      </w:r>
      <w:r w:rsidR="00537008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рекоменду</w:t>
      </w:r>
      <w:r w:rsidRPr="006A38E7">
        <w:rPr>
          <w:rFonts w:cs="Arial"/>
          <w:color w:val="auto"/>
        </w:rPr>
        <w:t xml:space="preserve">ется осуществлять деятельность </w:t>
      </w:r>
      <w:r w:rsidRPr="00A216AD">
        <w:rPr>
          <w:rFonts w:cs="Arial"/>
          <w:color w:val="auto"/>
        </w:rPr>
        <w:t xml:space="preserve">в рамках индивидуального </w:t>
      </w:r>
      <w:r w:rsidR="003E2AF6" w:rsidRPr="00A216AD">
        <w:rPr>
          <w:rFonts w:cs="Arial"/>
          <w:color w:val="auto"/>
        </w:rPr>
        <w:t>предпринимателя с использованием специального налогового режима на основе упрощенной декларации.</w:t>
      </w:r>
    </w:p>
    <w:p w:rsidR="00DE4B55" w:rsidRPr="006F166A" w:rsidRDefault="006A38E7" w:rsidP="00DE4B5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A38E7">
        <w:rPr>
          <w:rFonts w:cs="Arial"/>
          <w:color w:val="auto"/>
        </w:rPr>
        <w:t xml:space="preserve"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</w:t>
      </w:r>
      <w:r w:rsidR="0069389E">
        <w:rPr>
          <w:rFonts w:cs="Arial"/>
          <w:color w:val="auto"/>
        </w:rPr>
        <w:t xml:space="preserve">изменение, </w:t>
      </w:r>
      <w:r w:rsidR="00AC4DEE">
        <w:rPr>
          <w:rFonts w:cs="Arial"/>
          <w:color w:val="auto"/>
        </w:rPr>
        <w:t xml:space="preserve">как программы продаж, так и </w:t>
      </w:r>
      <w:r w:rsidR="00852E7D">
        <w:rPr>
          <w:rFonts w:cs="Arial"/>
          <w:color w:val="auto"/>
        </w:rPr>
        <w:t>видов предоставляемых услуг</w:t>
      </w:r>
      <w:r w:rsidRPr="006A38E7">
        <w:rPr>
          <w:rFonts w:cs="Arial"/>
          <w:color w:val="auto"/>
        </w:rPr>
        <w:t>.</w:t>
      </w:r>
      <w:r w:rsidR="00BE4310">
        <w:rPr>
          <w:rFonts w:cs="Arial"/>
          <w:color w:val="auto"/>
        </w:rPr>
        <w:t xml:space="preserve"> </w:t>
      </w:r>
      <w:r w:rsidR="00BE4310" w:rsidRPr="00DE4B55">
        <w:rPr>
          <w:rFonts w:cs="Arial"/>
          <w:color w:val="auto"/>
        </w:rPr>
        <w:t>Следует более подробно раскрыть конкурентные преимущества планируем</w:t>
      </w:r>
      <w:r w:rsidR="00BE4310">
        <w:rPr>
          <w:rFonts w:cs="Arial"/>
          <w:color w:val="auto"/>
        </w:rPr>
        <w:t>ых</w:t>
      </w:r>
      <w:r w:rsidR="00BE4310" w:rsidRPr="00DE4B55">
        <w:rPr>
          <w:rFonts w:cs="Arial"/>
          <w:color w:val="auto"/>
        </w:rPr>
        <w:t xml:space="preserve"> к </w:t>
      </w:r>
      <w:r w:rsidR="00BE4310">
        <w:rPr>
          <w:rFonts w:cs="Arial"/>
          <w:color w:val="auto"/>
        </w:rPr>
        <w:t>оказанию услуг</w:t>
      </w:r>
      <w:r w:rsidR="00BE4310" w:rsidRPr="00DE4B55">
        <w:rPr>
          <w:rFonts w:cs="Arial"/>
          <w:color w:val="auto"/>
        </w:rPr>
        <w:t xml:space="preserve">, а также отличительные особенности приобретаемого </w:t>
      </w:r>
      <w:r w:rsidR="00BE4310">
        <w:rPr>
          <w:rFonts w:cs="Arial"/>
          <w:color w:val="auto"/>
        </w:rPr>
        <w:t>автотранспорта</w:t>
      </w:r>
      <w:r w:rsidR="00BE4310" w:rsidRPr="00DE4B55">
        <w:rPr>
          <w:rFonts w:cs="Arial"/>
          <w:color w:val="auto"/>
        </w:rPr>
        <w:t>.</w:t>
      </w:r>
      <w:r w:rsidR="00DE4B55">
        <w:rPr>
          <w:rFonts w:cs="Arial"/>
          <w:color w:val="auto"/>
        </w:rPr>
        <w:t xml:space="preserve"> </w:t>
      </w:r>
    </w:p>
    <w:p w:rsidR="0019321F" w:rsidRPr="006A38E7" w:rsidRDefault="0019321F" w:rsidP="00DE4B55">
      <w:pPr>
        <w:spacing w:after="0" w:line="360" w:lineRule="auto"/>
        <w:jc w:val="both"/>
        <w:rPr>
          <w:color w:val="auto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8" w:name="_Toc310501131"/>
      <w:r>
        <w:rPr>
          <w:rFonts w:cs="Arial"/>
          <w:color w:val="auto"/>
          <w:sz w:val="32"/>
          <w:szCs w:val="32"/>
        </w:rPr>
        <w:br w:type="page"/>
      </w:r>
    </w:p>
    <w:p w:rsidR="00250625" w:rsidRPr="00626E43" w:rsidRDefault="00122FE2" w:rsidP="009D6D25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8"/>
    </w:p>
    <w:p w:rsidR="00492287" w:rsidRPr="00492287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492287">
        <w:rPr>
          <w:color w:val="auto"/>
        </w:rPr>
        <w:t>Все переезды условно делятся на квартирные, офисные и дачные  и имеют свои особенности по характеру перевозимого  имущества, способам организации  и требованиям заказчика к самому переезду. В зависимости от количества сервисов  и услуг, предоставляемых заказчику</w:t>
      </w:r>
      <w:r w:rsidR="003018BE">
        <w:rPr>
          <w:color w:val="auto"/>
        </w:rPr>
        <w:t>,</w:t>
      </w:r>
      <w:r w:rsidRPr="00492287">
        <w:rPr>
          <w:color w:val="auto"/>
        </w:rPr>
        <w:t xml:space="preserve">  переезды  также подразделяются на:</w:t>
      </w:r>
    </w:p>
    <w:p w:rsidR="00492287" w:rsidRPr="00492287" w:rsidRDefault="003018BE" w:rsidP="003018BE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1. Эконом переезды.</w:t>
      </w:r>
    </w:p>
    <w:p w:rsidR="00492287" w:rsidRPr="00492287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492287">
        <w:rPr>
          <w:color w:val="auto"/>
        </w:rPr>
        <w:t>Эконом переезд  - переезд с ограниченным бюджетом.  Как правило, это перевозка небольшого  количества вещей и мебели, не имеющих большой материальной ценности. Перевозка дорогих и антикварных предметов в рамках  эконом переезда не осуществляется. При выполнении эконом переезда бесплатные сервисы н</w:t>
      </w:r>
      <w:r w:rsidR="003018BE">
        <w:rPr>
          <w:color w:val="auto"/>
        </w:rPr>
        <w:t>е предоставляются. Это означает</w:t>
      </w:r>
      <w:r w:rsidRPr="00492287">
        <w:rPr>
          <w:color w:val="auto"/>
        </w:rPr>
        <w:t xml:space="preserve">, что все дополнительные услуги </w:t>
      </w:r>
      <w:r w:rsidR="003018BE">
        <w:rPr>
          <w:color w:val="auto"/>
        </w:rPr>
        <w:t xml:space="preserve">клиенту </w:t>
      </w:r>
      <w:r w:rsidRPr="00492287">
        <w:rPr>
          <w:color w:val="auto"/>
        </w:rPr>
        <w:t>придется оплатить отдельно. Разновидность недорогого переезда – вывоз старой мебели.   Для вывоза мебели, как и при обычном  переезде, используется грузовой автотранспорт и грузчики, разница лишь в том, что пункт назначения – контейнер или свалка.</w:t>
      </w:r>
    </w:p>
    <w:p w:rsidR="00492287" w:rsidRPr="00492287" w:rsidRDefault="00492287" w:rsidP="0081679B">
      <w:pPr>
        <w:spacing w:after="0" w:line="360" w:lineRule="auto"/>
        <w:ind w:firstLine="284"/>
        <w:jc w:val="both"/>
        <w:rPr>
          <w:color w:val="auto"/>
        </w:rPr>
      </w:pPr>
      <w:r w:rsidRPr="00492287">
        <w:rPr>
          <w:color w:val="auto"/>
        </w:rPr>
        <w:t>2. Класси</w:t>
      </w:r>
      <w:r w:rsidR="0081679B">
        <w:rPr>
          <w:color w:val="auto"/>
        </w:rPr>
        <w:t>ческие переезды  бизнес класса.</w:t>
      </w:r>
    </w:p>
    <w:p w:rsidR="0081679B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492287">
        <w:rPr>
          <w:color w:val="auto"/>
        </w:rPr>
        <w:t xml:space="preserve">Более  высокая стоимость переезда, при большом, но ограниченном количестве бесплатных услуг. Комбинированная система оплаты.  Поэтажная оплата услуг грузчиков  одновременно с повременной оплатой автотранспорта и грузчиков. Ограниченное количество упаковочных материалов предоставляется бесплатно. Знание точного количества вещей и объема перевозимой мебели позволяет диспетчеру точно рассчитать стоимость переезда. </w:t>
      </w:r>
    </w:p>
    <w:p w:rsidR="00492287" w:rsidRPr="00492287" w:rsidRDefault="0081679B" w:rsidP="0081679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3. VIP- Переезды.</w:t>
      </w:r>
    </w:p>
    <w:p w:rsidR="00492287" w:rsidRDefault="00492287" w:rsidP="00492287">
      <w:pPr>
        <w:spacing w:after="0" w:line="360" w:lineRule="auto"/>
        <w:ind w:firstLine="284"/>
        <w:jc w:val="both"/>
        <w:rPr>
          <w:color w:val="auto"/>
        </w:rPr>
      </w:pPr>
      <w:r w:rsidRPr="00492287">
        <w:rPr>
          <w:color w:val="auto"/>
        </w:rPr>
        <w:t>Высокая стоимость.  Неограниченный выбор бесплатных услуг.  Все включено. Абсолютно все сервисы. Гарантии, страховки, выезд оценщика – платные дополнительные  услуги. Все упаковочные материалы, сборка/разборка и упаковка мебели входят в стоимость услуг. Оплата строго по времени работы.</w:t>
      </w:r>
    </w:p>
    <w:p w:rsidR="00BE4310" w:rsidRDefault="00BE4310" w:rsidP="0049228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Предприятие будет предоставлять услуги по эконом переездам и классическим переездам бизнес-класса.   </w:t>
      </w:r>
    </w:p>
    <w:p w:rsidR="00250625" w:rsidRPr="00286EB6" w:rsidRDefault="001E473E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9" w:name="_Toc310501132"/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9"/>
    </w:p>
    <w:p w:rsidR="00AC4DEE" w:rsidRPr="00135F3F" w:rsidRDefault="00D537AE" w:rsidP="00D537AE">
      <w:pPr>
        <w:spacing w:after="0" w:line="360" w:lineRule="auto"/>
        <w:ind w:firstLine="284"/>
        <w:rPr>
          <w:color w:val="auto"/>
        </w:rPr>
      </w:pPr>
      <w:r>
        <w:rPr>
          <w:color w:val="auto"/>
        </w:rPr>
        <w:t>В таблице 1</w:t>
      </w:r>
      <w:r w:rsidR="00AC4DEE" w:rsidRPr="00135F3F">
        <w:rPr>
          <w:color w:val="auto"/>
        </w:rPr>
        <w:t xml:space="preserve"> представлена планируемая программа производства по годам</w:t>
      </w:r>
      <w:r w:rsidR="00DD793F">
        <w:rPr>
          <w:color w:val="auto"/>
        </w:rPr>
        <w:t>.</w:t>
      </w:r>
    </w:p>
    <w:p w:rsidR="00D537AE" w:rsidRDefault="00D537AE" w:rsidP="00D537A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264DA0" w:rsidRPr="00D537AE" w:rsidRDefault="00D537AE" w:rsidP="00D537AE">
      <w:pPr>
        <w:pStyle w:val="af0"/>
        <w:spacing w:after="0" w:line="360" w:lineRule="auto"/>
        <w:ind w:firstLine="284"/>
        <w:rPr>
          <w:color w:val="auto"/>
        </w:rPr>
      </w:pPr>
      <w:bookmarkStart w:id="10" w:name="_Toc310433881"/>
      <w:r w:rsidRPr="00D537A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D537AE">
        <w:rPr>
          <w:rFonts w:cs="Arial"/>
          <w:bCs w:val="0"/>
          <w:color w:val="auto"/>
          <w:sz w:val="20"/>
          <w:szCs w:val="22"/>
        </w:rPr>
        <w:fldChar w:fldCharType="begin"/>
      </w:r>
      <w:r w:rsidRPr="00D537A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D537AE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</w:t>
      </w:r>
      <w:r w:rsidR="00A32557" w:rsidRPr="00D537AE">
        <w:rPr>
          <w:rFonts w:cs="Arial"/>
          <w:bCs w:val="0"/>
          <w:color w:val="auto"/>
          <w:sz w:val="20"/>
          <w:szCs w:val="22"/>
        </w:rPr>
        <w:fldChar w:fldCharType="end"/>
      </w:r>
      <w:r w:rsidRPr="00D537AE">
        <w:rPr>
          <w:rFonts w:cs="Arial"/>
          <w:bCs w:val="0"/>
          <w:color w:val="auto"/>
          <w:sz w:val="20"/>
          <w:szCs w:val="22"/>
        </w:rPr>
        <w:t xml:space="preserve"> - </w:t>
      </w:r>
      <w:r w:rsidR="00C9768A" w:rsidRPr="00D537AE">
        <w:rPr>
          <w:rFonts w:cs="Arial"/>
          <w:bCs w:val="0"/>
          <w:color w:val="auto"/>
          <w:sz w:val="20"/>
          <w:szCs w:val="22"/>
        </w:rPr>
        <w:t>Планируемая</w:t>
      </w:r>
      <w:r w:rsidR="00C9768A" w:rsidRPr="00C9768A">
        <w:rPr>
          <w:rFonts w:cs="Arial"/>
          <w:b w:val="0"/>
          <w:color w:val="auto"/>
          <w:sz w:val="20"/>
        </w:rPr>
        <w:t xml:space="preserve"> </w:t>
      </w:r>
      <w:r w:rsidR="00C9768A" w:rsidRPr="00D537AE">
        <w:rPr>
          <w:rFonts w:cs="Arial"/>
          <w:bCs w:val="0"/>
          <w:color w:val="auto"/>
          <w:sz w:val="20"/>
          <w:szCs w:val="22"/>
        </w:rPr>
        <w:t xml:space="preserve">программа производства </w:t>
      </w:r>
      <w:r w:rsidR="00B45A2E" w:rsidRPr="00D537AE">
        <w:rPr>
          <w:rFonts w:cs="Arial"/>
          <w:bCs w:val="0"/>
          <w:color w:val="auto"/>
          <w:sz w:val="20"/>
          <w:szCs w:val="22"/>
        </w:rPr>
        <w:t xml:space="preserve"> </w:t>
      </w:r>
      <w:r w:rsidR="00C9768A" w:rsidRPr="00D537AE">
        <w:rPr>
          <w:rFonts w:cs="Arial"/>
          <w:bCs w:val="0"/>
          <w:color w:val="auto"/>
          <w:sz w:val="20"/>
          <w:szCs w:val="22"/>
        </w:rPr>
        <w:t>по годам</w:t>
      </w:r>
      <w:bookmarkEnd w:id="10"/>
    </w:p>
    <w:tbl>
      <w:tblPr>
        <w:tblW w:w="5092" w:type="pct"/>
        <w:tblLook w:val="04A0"/>
      </w:tblPr>
      <w:tblGrid>
        <w:gridCol w:w="5018"/>
        <w:gridCol w:w="828"/>
        <w:gridCol w:w="828"/>
        <w:gridCol w:w="828"/>
        <w:gridCol w:w="828"/>
        <w:gridCol w:w="828"/>
        <w:gridCol w:w="828"/>
      </w:tblGrid>
      <w:tr w:rsidR="00466941" w:rsidRPr="00466941" w:rsidTr="00ED0922">
        <w:trPr>
          <w:trHeight w:val="255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рабочих дней, дн./мес.</w:t>
            </w:r>
          </w:p>
        </w:tc>
        <w:tc>
          <w:tcPr>
            <w:tcW w:w="25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Среднее время работы в день, час.</w:t>
            </w:r>
          </w:p>
        </w:tc>
        <w:tc>
          <w:tcPr>
            <w:tcW w:w="25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за 1 час, тг.</w:t>
            </w:r>
          </w:p>
        </w:tc>
        <w:tc>
          <w:tcPr>
            <w:tcW w:w="25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авто, ед.</w:t>
            </w:r>
          </w:p>
        </w:tc>
        <w:tc>
          <w:tcPr>
            <w:tcW w:w="25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3 000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 загруженности авто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85%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Время оказанных услуг по автоперевозкам, час/год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3 510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5 040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5 760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6 120</w:t>
            </w:r>
          </w:p>
        </w:tc>
      </w:tr>
      <w:tr w:rsidR="00466941" w:rsidRPr="00466941" w:rsidTr="00ED0922">
        <w:trPr>
          <w:trHeight w:val="255"/>
        </w:trPr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Продажи,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 (в год)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14 112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15 120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16 128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941" w:rsidRPr="00466941" w:rsidRDefault="00466941" w:rsidP="0046694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6694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</w:tr>
    </w:tbl>
    <w:p w:rsidR="007A0F0B" w:rsidRPr="00264DA0" w:rsidRDefault="007A0F0B" w:rsidP="00264DA0">
      <w:pPr>
        <w:spacing w:after="0" w:line="360" w:lineRule="auto"/>
        <w:jc w:val="both"/>
        <w:rPr>
          <w:rFonts w:cs="Arial"/>
          <w:b/>
          <w:color w:val="auto"/>
          <w:sz w:val="20"/>
        </w:rPr>
      </w:pP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осуществляться </w:t>
      </w:r>
      <w:r w:rsidR="004C4ECE" w:rsidRPr="00A216AD">
        <w:rPr>
          <w:color w:val="auto"/>
        </w:rPr>
        <w:t>на основе результатов проведенных</w:t>
      </w:r>
      <w:r w:rsidR="004C4ECE">
        <w:rPr>
          <w:color w:val="auto"/>
        </w:rPr>
        <w:t xml:space="preserve"> </w:t>
      </w:r>
      <w:r w:rsidRPr="006F166A">
        <w:rPr>
          <w:color w:val="auto"/>
        </w:rPr>
        <w:t>маркетинговых исследований</w:t>
      </w:r>
      <w:r>
        <w:rPr>
          <w:color w:val="auto"/>
        </w:rPr>
        <w:t xml:space="preserve"> (с целью определения предпочтений потребителей</w:t>
      </w:r>
      <w:r w:rsidR="00DD793F">
        <w:rPr>
          <w:color w:val="auto"/>
        </w:rPr>
        <w:t xml:space="preserve"> в </w:t>
      </w:r>
      <w:r w:rsidR="00466941">
        <w:rPr>
          <w:color w:val="auto"/>
        </w:rPr>
        <w:t>услугах при переезде</w:t>
      </w:r>
      <w:r>
        <w:rPr>
          <w:color w:val="auto"/>
        </w:rPr>
        <w:t>)</w:t>
      </w:r>
      <w:r w:rsidRPr="006F166A">
        <w:rPr>
          <w:color w:val="auto"/>
        </w:rPr>
        <w:t>, а также посредством рекламных акций.</w:t>
      </w:r>
    </w:p>
    <w:p w:rsidR="004C4ECE" w:rsidRPr="00A216AD" w:rsidRDefault="009C1DCD" w:rsidP="004C4ECE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 xml:space="preserve">При формировании цен была учтена </w:t>
      </w:r>
      <w:r w:rsidR="004C4ECE" w:rsidRPr="00A216AD">
        <w:rPr>
          <w:color w:val="auto"/>
        </w:rPr>
        <w:t xml:space="preserve">покупательная способность потребителей, определяемая средним уровнем их доходов. </w:t>
      </w:r>
    </w:p>
    <w:p w:rsidR="009C1DCD" w:rsidRDefault="009C1DCD" w:rsidP="00E11CE1">
      <w:pPr>
        <w:spacing w:after="0" w:line="360" w:lineRule="auto"/>
        <w:ind w:firstLine="284"/>
        <w:jc w:val="both"/>
        <w:rPr>
          <w:color w:val="auto"/>
        </w:rPr>
      </w:pPr>
      <w:r w:rsidRPr="00A216AD">
        <w:rPr>
          <w:color w:val="auto"/>
        </w:rPr>
        <w:t>Формирование цен основано на рыночных ценах</w:t>
      </w:r>
      <w:r w:rsidR="004C4ECE" w:rsidRPr="00A216AD">
        <w:rPr>
          <w:color w:val="auto"/>
        </w:rPr>
        <w:t xml:space="preserve"> и полной себестоимости </w:t>
      </w:r>
      <w:r w:rsidR="009427B2">
        <w:rPr>
          <w:color w:val="auto"/>
        </w:rPr>
        <w:t>услуг</w:t>
      </w:r>
      <w:r w:rsidRPr="00A216AD">
        <w:rPr>
          <w:color w:val="auto"/>
        </w:rPr>
        <w:t>.</w:t>
      </w:r>
    </w:p>
    <w:p w:rsidR="00E11CE1" w:rsidRDefault="00E11CE1" w:rsidP="00E11CE1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E65127" w:rsidRPr="00E11CE1" w:rsidRDefault="00E11CE1" w:rsidP="00E11CE1">
      <w:pPr>
        <w:pStyle w:val="af0"/>
        <w:spacing w:after="0" w:line="360" w:lineRule="auto"/>
        <w:ind w:firstLine="284"/>
        <w:rPr>
          <w:color w:val="auto"/>
        </w:rPr>
      </w:pPr>
      <w:bookmarkStart w:id="11" w:name="_Toc310433882"/>
      <w:r w:rsidRPr="00E11CE1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E11CE1">
        <w:rPr>
          <w:rFonts w:cs="Arial"/>
          <w:bCs w:val="0"/>
          <w:color w:val="auto"/>
          <w:sz w:val="20"/>
          <w:szCs w:val="22"/>
        </w:rPr>
        <w:fldChar w:fldCharType="begin"/>
      </w:r>
      <w:r w:rsidRPr="00E11CE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E11CE1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2</w:t>
      </w:r>
      <w:r w:rsidR="00A32557" w:rsidRPr="00E11CE1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color w:val="auto"/>
        </w:rPr>
        <w:t xml:space="preserve"> - </w:t>
      </w:r>
      <w:r w:rsidR="00E65127" w:rsidRPr="00E65127">
        <w:rPr>
          <w:rFonts w:cs="Arial"/>
          <w:bCs w:val="0"/>
          <w:color w:val="auto"/>
          <w:sz w:val="20"/>
          <w:szCs w:val="22"/>
        </w:rPr>
        <w:t>Планируем</w:t>
      </w:r>
      <w:r w:rsidR="009C1DCD">
        <w:rPr>
          <w:rFonts w:cs="Arial"/>
          <w:bCs w:val="0"/>
          <w:color w:val="auto"/>
          <w:sz w:val="20"/>
          <w:szCs w:val="22"/>
        </w:rPr>
        <w:t xml:space="preserve">ые цены на </w:t>
      </w:r>
      <w:r>
        <w:rPr>
          <w:rFonts w:cs="Arial"/>
          <w:bCs w:val="0"/>
          <w:color w:val="auto"/>
          <w:sz w:val="20"/>
          <w:szCs w:val="22"/>
        </w:rPr>
        <w:t>услуги</w:t>
      </w:r>
      <w:r w:rsidR="00CF4081">
        <w:rPr>
          <w:rFonts w:cs="Arial"/>
          <w:bCs w:val="0"/>
          <w:color w:val="auto"/>
          <w:sz w:val="20"/>
          <w:szCs w:val="22"/>
        </w:rPr>
        <w:t>, тенге</w:t>
      </w:r>
      <w:bookmarkEnd w:id="11"/>
    </w:p>
    <w:tbl>
      <w:tblPr>
        <w:tblW w:w="6760" w:type="dxa"/>
        <w:tblInd w:w="93" w:type="dxa"/>
        <w:tblLook w:val="04A0"/>
      </w:tblPr>
      <w:tblGrid>
        <w:gridCol w:w="3020"/>
        <w:gridCol w:w="1960"/>
        <w:gridCol w:w="1780"/>
      </w:tblGrid>
      <w:tr w:rsidR="00E11CE1" w:rsidRPr="00E11CE1" w:rsidTr="00E11CE1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CE1" w:rsidRPr="00E11CE1" w:rsidRDefault="00ED0922" w:rsidP="00E11CE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Предоставление услуг автоперевозки,</w:t>
            </w:r>
            <w:r w:rsidR="00E11CE1" w:rsidRPr="00E11C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за 1 час.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CE1" w:rsidRPr="00E11CE1" w:rsidRDefault="00E11CE1" w:rsidP="00E11CE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11C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11CE1" w:rsidRPr="00E11CE1" w:rsidRDefault="00E11CE1" w:rsidP="00E11C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11C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2 800</w:t>
            </w:r>
          </w:p>
        </w:tc>
      </w:tr>
    </w:tbl>
    <w:p w:rsidR="004968B7" w:rsidRDefault="004968B7" w:rsidP="00476310">
      <w:pPr>
        <w:spacing w:after="0" w:line="360" w:lineRule="auto"/>
        <w:jc w:val="both"/>
        <w:rPr>
          <w:color w:val="auto"/>
        </w:rPr>
      </w:pPr>
    </w:p>
    <w:p w:rsidR="007014D3" w:rsidRDefault="007014D3" w:rsidP="007014D3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Конкурентная стоимость </w:t>
      </w:r>
      <w:r w:rsidR="00E11CE1">
        <w:rPr>
          <w:color w:val="auto"/>
        </w:rPr>
        <w:t>услуг</w:t>
      </w:r>
      <w:r>
        <w:rPr>
          <w:color w:val="auto"/>
        </w:rPr>
        <w:t xml:space="preserve"> складывается из:</w:t>
      </w:r>
    </w:p>
    <w:p w:rsidR="007014D3" w:rsidRDefault="007014D3" w:rsidP="007014D3">
      <w:pPr>
        <w:spacing w:after="0" w:line="360" w:lineRule="auto"/>
        <w:ind w:firstLine="284"/>
        <w:jc w:val="both"/>
        <w:rPr>
          <w:color w:val="auto"/>
        </w:rPr>
      </w:pPr>
      <w:r w:rsidRPr="00BE4310">
        <w:rPr>
          <w:color w:val="auto"/>
        </w:rPr>
        <w:t xml:space="preserve">- </w:t>
      </w:r>
      <w:r w:rsidR="00BE4310">
        <w:rPr>
          <w:color w:val="auto"/>
        </w:rPr>
        <w:t>у</w:t>
      </w:r>
      <w:r>
        <w:rPr>
          <w:color w:val="auto"/>
        </w:rPr>
        <w:t>станов</w:t>
      </w:r>
      <w:r w:rsidR="00BE4310">
        <w:rPr>
          <w:color w:val="auto"/>
        </w:rPr>
        <w:t>ленной</w:t>
      </w:r>
      <w:r>
        <w:rPr>
          <w:color w:val="auto"/>
        </w:rPr>
        <w:t xml:space="preserve"> конкурентн</w:t>
      </w:r>
      <w:r w:rsidR="00BE4310">
        <w:rPr>
          <w:color w:val="auto"/>
        </w:rPr>
        <w:t>ой</w:t>
      </w:r>
      <w:r>
        <w:rPr>
          <w:color w:val="auto"/>
        </w:rPr>
        <w:t xml:space="preserve"> цен</w:t>
      </w:r>
      <w:r w:rsidR="00BE4310">
        <w:rPr>
          <w:color w:val="auto"/>
        </w:rPr>
        <w:t>ы. Анализ цен на рынке г.Алматы показал, что средняя стоимость услуг по перевозке составляет от 3 000 до 3 500 т</w:t>
      </w:r>
      <w:r w:rsidR="00086885">
        <w:rPr>
          <w:color w:val="auto"/>
        </w:rPr>
        <w:t>г.</w:t>
      </w:r>
      <w:r w:rsidR="00BE4310">
        <w:rPr>
          <w:color w:val="auto"/>
        </w:rPr>
        <w:t xml:space="preserve">/час. </w:t>
      </w:r>
      <w:r w:rsidR="00086885">
        <w:rPr>
          <w:color w:val="auto"/>
        </w:rPr>
        <w:t>Запланированная</w:t>
      </w:r>
      <w:r w:rsidR="00BE4310">
        <w:rPr>
          <w:color w:val="auto"/>
        </w:rPr>
        <w:t xml:space="preserve"> цена составляет 2 800 тг</w:t>
      </w:r>
      <w:r w:rsidR="00086885">
        <w:rPr>
          <w:color w:val="auto"/>
        </w:rPr>
        <w:t>.</w:t>
      </w:r>
      <w:r w:rsidR="00BE4310">
        <w:rPr>
          <w:color w:val="auto"/>
        </w:rPr>
        <w:t>/час</w:t>
      </w:r>
      <w:r w:rsidR="00086885">
        <w:rPr>
          <w:color w:val="auto"/>
        </w:rPr>
        <w:t xml:space="preserve">, что позволит привлечь больше клиентов на первоначальном этапе деятельности </w:t>
      </w:r>
      <w:r w:rsidR="00ED0922">
        <w:rPr>
          <w:color w:val="auto"/>
        </w:rPr>
        <w:t>предприятия</w:t>
      </w:r>
      <w:r w:rsidR="00086885">
        <w:rPr>
          <w:color w:val="auto"/>
        </w:rPr>
        <w:t>.</w:t>
      </w:r>
    </w:p>
    <w:p w:rsidR="00476310" w:rsidRPr="00622700" w:rsidRDefault="00476310" w:rsidP="00476310">
      <w:pPr>
        <w:spacing w:after="0" w:line="360" w:lineRule="auto"/>
        <w:ind w:firstLine="284"/>
        <w:jc w:val="both"/>
        <w:rPr>
          <w:color w:val="auto"/>
        </w:rPr>
      </w:pPr>
      <w:r w:rsidRPr="00622700">
        <w:rPr>
          <w:color w:val="auto"/>
        </w:rPr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pPr>
        <w:jc w:val="both"/>
      </w:pPr>
      <w:r>
        <w:br w:type="page"/>
      </w:r>
    </w:p>
    <w:p w:rsidR="00122FE2" w:rsidRPr="00286EB6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12" w:name="_Toc310501133"/>
      <w:r w:rsidRPr="00286EB6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2"/>
    </w:p>
    <w:p w:rsidR="00CF5048" w:rsidRPr="003A3516" w:rsidRDefault="00122FE2" w:rsidP="003A351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3" w:name="_Toc310501134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3"/>
    </w:p>
    <w:p w:rsidR="00021823" w:rsidRPr="00021823" w:rsidRDefault="00021823" w:rsidP="00021823">
      <w:pPr>
        <w:spacing w:after="0" w:line="360" w:lineRule="auto"/>
        <w:ind w:firstLine="284"/>
        <w:jc w:val="both"/>
        <w:rPr>
          <w:color w:val="auto"/>
        </w:rPr>
      </w:pPr>
      <w:r w:rsidRPr="00021823">
        <w:rPr>
          <w:color w:val="auto"/>
        </w:rPr>
        <w:t>В 2000-2010 гг. внешнеторговый оборот Казахстана увеличился с $16,4 млрд до $92,8 млрд. Это позитивно повлияло на все составляющие логистических услуг: от перевозок и экспедирования, до услуг по обработке и управлению поставками. Так, вклад отрасли транспорта в экономику за эти десять лет вырос на 126% в реальном выражении и почти в шесть раз в долларах США - с $2 млрд до $11 млрд.</w:t>
      </w:r>
    </w:p>
    <w:p w:rsidR="00951293" w:rsidRDefault="00021823" w:rsidP="00021823">
      <w:pPr>
        <w:spacing w:after="0" w:line="360" w:lineRule="auto"/>
        <w:ind w:firstLine="284"/>
        <w:jc w:val="both"/>
        <w:rPr>
          <w:color w:val="auto"/>
        </w:rPr>
      </w:pPr>
      <w:r w:rsidRPr="00021823">
        <w:rPr>
          <w:color w:val="auto"/>
        </w:rPr>
        <w:t>Со второй половины 90-ых годов роль автомобильных грузоперевозок в экономике страны неуклонно растет. Даже в условиях кризиса рост лишь несколько замедлялся и то ненадолго. Пережив серьезное падение грузооборота в девяностые годы, и ж/д и автомобильный транспорт демонстрируют поступательный рост. Однако, как более мобильный вид транспорта, а также на фоне существенно меньшей капиталоемкости – автомобильный транспорт развивается более быстрыми темпами.</w:t>
      </w:r>
    </w:p>
    <w:p w:rsidR="003A472E" w:rsidRPr="00021823" w:rsidRDefault="003A472E" w:rsidP="00FA2CEF">
      <w:pPr>
        <w:spacing w:after="0" w:line="360" w:lineRule="auto"/>
        <w:ind w:firstLine="284"/>
        <w:jc w:val="both"/>
        <w:rPr>
          <w:bCs/>
          <w:color w:val="auto"/>
          <w:sz w:val="20"/>
        </w:rPr>
      </w:pPr>
      <w:r>
        <w:rPr>
          <w:color w:val="auto"/>
        </w:rPr>
        <w:t xml:space="preserve">В г. Алматы в 2010 году в собственности у индивидуальных владельцев находилось 12 871 грузовых автомобилей. В 2009 году </w:t>
      </w:r>
      <w:r w:rsidR="00193CE2">
        <w:rPr>
          <w:color w:val="auto"/>
        </w:rPr>
        <w:t>эта цифра составляла 13 742 единицы (рисунок1).</w:t>
      </w:r>
    </w:p>
    <w:p w:rsidR="00021823" w:rsidRDefault="00021823" w:rsidP="00FA2CEF">
      <w:pPr>
        <w:spacing w:after="0" w:line="360" w:lineRule="auto"/>
      </w:pPr>
    </w:p>
    <w:p w:rsidR="008A0719" w:rsidRPr="00C226C5" w:rsidRDefault="00951293" w:rsidP="00C226C5">
      <w:pPr>
        <w:ind w:firstLine="284"/>
        <w:jc w:val="both"/>
        <w:rPr>
          <w:rFonts w:cs="Arial"/>
          <w:b/>
          <w:color w:val="auto"/>
          <w:sz w:val="20"/>
        </w:rPr>
      </w:pPr>
      <w:bookmarkStart w:id="14" w:name="_Toc310510163"/>
      <w:r w:rsidRPr="00C226C5">
        <w:rPr>
          <w:rFonts w:cs="Arial"/>
          <w:b/>
          <w:color w:val="auto"/>
          <w:sz w:val="20"/>
        </w:rPr>
        <w:t xml:space="preserve">Рисунок </w:t>
      </w:r>
      <w:r w:rsidR="00A32557" w:rsidRPr="00C226C5">
        <w:rPr>
          <w:rFonts w:cs="Arial"/>
          <w:b/>
          <w:color w:val="auto"/>
          <w:sz w:val="20"/>
        </w:rPr>
        <w:fldChar w:fldCharType="begin"/>
      </w:r>
      <w:r w:rsidRPr="00C226C5">
        <w:rPr>
          <w:rFonts w:cs="Arial"/>
          <w:b/>
          <w:color w:val="auto"/>
          <w:sz w:val="20"/>
        </w:rPr>
        <w:instrText xml:space="preserve"> SEQ Рисунок \* ARABIC </w:instrText>
      </w:r>
      <w:r w:rsidR="00A32557" w:rsidRPr="00C226C5">
        <w:rPr>
          <w:rFonts w:cs="Arial"/>
          <w:b/>
          <w:color w:val="auto"/>
          <w:sz w:val="20"/>
        </w:rPr>
        <w:fldChar w:fldCharType="separate"/>
      </w:r>
      <w:r w:rsidR="00331D01">
        <w:rPr>
          <w:rFonts w:cs="Arial"/>
          <w:b/>
          <w:noProof/>
          <w:color w:val="auto"/>
          <w:sz w:val="20"/>
        </w:rPr>
        <w:t>1</w:t>
      </w:r>
      <w:r w:rsidR="00A32557" w:rsidRPr="00C226C5">
        <w:rPr>
          <w:rFonts w:cs="Arial"/>
          <w:b/>
          <w:color w:val="auto"/>
          <w:sz w:val="20"/>
        </w:rPr>
        <w:fldChar w:fldCharType="end"/>
      </w:r>
      <w:r w:rsidRPr="00C226C5">
        <w:rPr>
          <w:rFonts w:cs="Arial"/>
          <w:b/>
          <w:color w:val="auto"/>
          <w:sz w:val="20"/>
        </w:rPr>
        <w:t xml:space="preserve"> </w:t>
      </w:r>
      <w:r w:rsidR="00021823" w:rsidRPr="00C226C5">
        <w:rPr>
          <w:rFonts w:cs="Arial"/>
          <w:b/>
          <w:color w:val="auto"/>
          <w:sz w:val="20"/>
        </w:rPr>
        <w:t>–</w:t>
      </w:r>
      <w:r w:rsidRPr="00C226C5">
        <w:rPr>
          <w:rFonts w:cs="Arial"/>
          <w:b/>
          <w:color w:val="auto"/>
          <w:sz w:val="20"/>
        </w:rPr>
        <w:t xml:space="preserve"> </w:t>
      </w:r>
      <w:r w:rsidR="00021823" w:rsidRPr="00C226C5">
        <w:rPr>
          <w:rFonts w:cs="Arial"/>
          <w:b/>
          <w:color w:val="auto"/>
          <w:sz w:val="20"/>
        </w:rPr>
        <w:t>Наличие грузовых автомобилей у индивидуальных владельцев в г. Алматы, единиц</w:t>
      </w:r>
      <w:bookmarkEnd w:id="14"/>
    </w:p>
    <w:p w:rsidR="00D34264" w:rsidRDefault="005C5BC7" w:rsidP="00FA2CEF">
      <w:pPr>
        <w:jc w:val="center"/>
        <w:rPr>
          <w:rFonts w:cs="Arial"/>
          <w:i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063041" cy="2182483"/>
            <wp:effectExtent l="0" t="0" r="0" b="88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3C00" w:rsidRPr="00D34264" w:rsidRDefault="005C5BC7" w:rsidP="005C5BC7">
      <w:pPr>
        <w:spacing w:after="0" w:line="360" w:lineRule="auto"/>
        <w:jc w:val="center"/>
        <w:rPr>
          <w:rFonts w:cs="Arial"/>
          <w:color w:val="auto"/>
        </w:rPr>
      </w:pPr>
      <w:r>
        <w:rPr>
          <w:rFonts w:cs="Arial"/>
          <w:i/>
          <w:color w:val="auto"/>
          <w:sz w:val="20"/>
        </w:rPr>
        <w:t xml:space="preserve">                                               </w:t>
      </w:r>
      <w:r w:rsidR="004B63FF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E73526" w:rsidRDefault="00E73526" w:rsidP="00D34264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8B6518" w:rsidRDefault="001335E3" w:rsidP="008B6518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>
        <w:rPr>
          <w:rFonts w:cs="Arial"/>
          <w:b w:val="0"/>
          <w:bCs w:val="0"/>
          <w:color w:val="auto"/>
          <w:sz w:val="22"/>
          <w:szCs w:val="22"/>
        </w:rPr>
        <w:t>Объем перевезенных</w:t>
      </w:r>
      <w:r w:rsidR="00D61611">
        <w:rPr>
          <w:rFonts w:cs="Arial"/>
          <w:b w:val="0"/>
          <w:bCs w:val="0"/>
          <w:color w:val="auto"/>
          <w:sz w:val="22"/>
          <w:szCs w:val="22"/>
        </w:rPr>
        <w:t xml:space="preserve"> грузов </w:t>
      </w:r>
      <w:r w:rsidR="009A3389">
        <w:rPr>
          <w:rFonts w:cs="Arial"/>
          <w:b w:val="0"/>
          <w:bCs w:val="0"/>
          <w:color w:val="auto"/>
          <w:sz w:val="22"/>
          <w:szCs w:val="22"/>
        </w:rPr>
        <w:t>автомобильным транспортом в г. А</w:t>
      </w:r>
      <w:r>
        <w:rPr>
          <w:rFonts w:cs="Arial"/>
          <w:b w:val="0"/>
          <w:bCs w:val="0"/>
          <w:color w:val="auto"/>
          <w:sz w:val="22"/>
          <w:szCs w:val="22"/>
        </w:rPr>
        <w:t>лматы в 2010 году составил 142,4 млн. тонн. Это на 19,2 млн. тонн больше, чем в 2009 году</w:t>
      </w:r>
      <w:r w:rsidR="009A3389">
        <w:rPr>
          <w:rFonts w:cs="Arial"/>
          <w:b w:val="0"/>
          <w:bCs w:val="0"/>
          <w:color w:val="auto"/>
          <w:sz w:val="22"/>
          <w:szCs w:val="22"/>
        </w:rPr>
        <w:t xml:space="preserve"> </w:t>
      </w:r>
      <w:r w:rsidR="00065AE4">
        <w:rPr>
          <w:rFonts w:cs="Arial"/>
          <w:b w:val="0"/>
          <w:bCs w:val="0"/>
          <w:color w:val="auto"/>
          <w:sz w:val="22"/>
          <w:szCs w:val="22"/>
        </w:rPr>
        <w:t>(рисунок 2)</w:t>
      </w:r>
      <w:r w:rsidR="003A452C">
        <w:rPr>
          <w:rFonts w:cs="Arial"/>
          <w:b w:val="0"/>
          <w:bCs w:val="0"/>
          <w:color w:val="auto"/>
          <w:sz w:val="22"/>
          <w:szCs w:val="22"/>
        </w:rPr>
        <w:t>.</w:t>
      </w:r>
    </w:p>
    <w:p w:rsidR="00E73526" w:rsidRDefault="00E73526" w:rsidP="006077C7">
      <w:pPr>
        <w:pStyle w:val="af0"/>
        <w:spacing w:after="0" w:line="360" w:lineRule="auto"/>
        <w:jc w:val="both"/>
        <w:rPr>
          <w:rFonts w:cs="Arial"/>
          <w:bCs w:val="0"/>
          <w:color w:val="auto"/>
          <w:sz w:val="20"/>
          <w:szCs w:val="22"/>
        </w:rPr>
      </w:pPr>
    </w:p>
    <w:p w:rsidR="00193CE2" w:rsidRDefault="00193CE2" w:rsidP="00193CE2"/>
    <w:p w:rsidR="001335E3" w:rsidRPr="00193CE2" w:rsidRDefault="001335E3" w:rsidP="00193CE2"/>
    <w:p w:rsidR="004B63FF" w:rsidRDefault="004B63FF" w:rsidP="0033407C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5" w:name="_Toc310510164"/>
      <w:r w:rsidRPr="00B33E72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A32557" w:rsidRPr="00B33E72">
        <w:rPr>
          <w:rFonts w:cs="Arial"/>
          <w:bCs w:val="0"/>
          <w:color w:val="auto"/>
          <w:sz w:val="20"/>
          <w:szCs w:val="22"/>
        </w:rPr>
        <w:fldChar w:fldCharType="begin"/>
      </w:r>
      <w:r w:rsidRPr="00B33E72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A32557" w:rsidRPr="00B33E72">
        <w:rPr>
          <w:rFonts w:cs="Arial"/>
          <w:bCs w:val="0"/>
          <w:color w:val="auto"/>
          <w:sz w:val="20"/>
          <w:szCs w:val="22"/>
        </w:rPr>
        <w:fldChar w:fldCharType="separate"/>
      </w:r>
      <w:r w:rsidR="00331D01">
        <w:rPr>
          <w:rFonts w:cs="Arial"/>
          <w:bCs w:val="0"/>
          <w:noProof/>
          <w:color w:val="auto"/>
          <w:sz w:val="20"/>
          <w:szCs w:val="22"/>
        </w:rPr>
        <w:t>2</w:t>
      </w:r>
      <w:r w:rsidR="00A32557" w:rsidRPr="00B33E72">
        <w:rPr>
          <w:rFonts w:cs="Arial"/>
          <w:bCs w:val="0"/>
          <w:color w:val="auto"/>
          <w:sz w:val="20"/>
          <w:szCs w:val="22"/>
        </w:rPr>
        <w:fldChar w:fldCharType="end"/>
      </w:r>
      <w:r w:rsidR="00B33E72">
        <w:rPr>
          <w:rFonts w:cs="Arial"/>
          <w:bCs w:val="0"/>
          <w:color w:val="auto"/>
          <w:sz w:val="20"/>
          <w:szCs w:val="22"/>
        </w:rPr>
        <w:t xml:space="preserve"> – </w:t>
      </w:r>
      <w:r w:rsidR="00193CE2">
        <w:rPr>
          <w:rFonts w:cs="Arial"/>
          <w:bCs w:val="0"/>
          <w:color w:val="auto"/>
          <w:sz w:val="20"/>
          <w:szCs w:val="22"/>
        </w:rPr>
        <w:t>Перевозки грузов автомобильным транспортом в г. Алматы, млн. тонн</w:t>
      </w:r>
      <w:bookmarkEnd w:id="15"/>
    </w:p>
    <w:p w:rsidR="00D34264" w:rsidRPr="00D34264" w:rsidRDefault="00D61611" w:rsidP="00D342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7382" cy="1984076"/>
            <wp:effectExtent l="0" t="0" r="127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35E3" w:rsidRPr="00C226C5" w:rsidRDefault="00D61611" w:rsidP="00C226C5">
      <w:pPr>
        <w:spacing w:after="0" w:line="360" w:lineRule="auto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        </w:t>
      </w:r>
      <w:r w:rsidR="006077C7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C226C5" w:rsidRDefault="00C226C5" w:rsidP="00C226C5">
      <w:pPr>
        <w:spacing w:after="0" w:line="360" w:lineRule="auto"/>
        <w:ind w:firstLine="284"/>
        <w:jc w:val="both"/>
        <w:rPr>
          <w:color w:val="auto"/>
        </w:rPr>
      </w:pPr>
    </w:p>
    <w:p w:rsidR="004D283E" w:rsidRPr="00C226C5" w:rsidRDefault="001335E3" w:rsidP="00C226C5">
      <w:pPr>
        <w:spacing w:after="0" w:line="360" w:lineRule="auto"/>
        <w:ind w:firstLine="284"/>
        <w:jc w:val="both"/>
        <w:rPr>
          <w:color w:val="auto"/>
        </w:rPr>
      </w:pPr>
      <w:r w:rsidRPr="00C226C5">
        <w:rPr>
          <w:color w:val="auto"/>
        </w:rPr>
        <w:t xml:space="preserve">Грузооборот автомобильного транспорта г. Алматы в 2010 году составил </w:t>
      </w:r>
      <w:r w:rsidR="00A52280" w:rsidRPr="00C226C5">
        <w:rPr>
          <w:color w:val="auto"/>
        </w:rPr>
        <w:t xml:space="preserve">11 387,7 млн. ткм., что на 2 825,4 млн. ткм. больше, чем в 2009 году </w:t>
      </w:r>
      <w:r w:rsidR="004804AE" w:rsidRPr="00C226C5">
        <w:rPr>
          <w:color w:val="auto"/>
        </w:rPr>
        <w:t>(рисунок 3).</w:t>
      </w:r>
    </w:p>
    <w:p w:rsidR="00A22C46" w:rsidRDefault="00A22C46" w:rsidP="00C226C5">
      <w:pPr>
        <w:pStyle w:val="af0"/>
        <w:spacing w:after="0" w:line="360" w:lineRule="auto"/>
        <w:ind w:firstLine="284"/>
        <w:rPr>
          <w:rFonts w:cs="Arial"/>
          <w:color w:val="auto"/>
          <w:sz w:val="20"/>
        </w:rPr>
      </w:pPr>
    </w:p>
    <w:p w:rsidR="002744E3" w:rsidRPr="002744E3" w:rsidRDefault="004D283E" w:rsidP="00C226C5">
      <w:pPr>
        <w:pStyle w:val="af0"/>
        <w:spacing w:after="0" w:line="360" w:lineRule="auto"/>
        <w:ind w:firstLine="284"/>
        <w:rPr>
          <w:rFonts w:cs="Arial"/>
          <w:color w:val="auto"/>
          <w:sz w:val="20"/>
        </w:rPr>
      </w:pPr>
      <w:bookmarkStart w:id="16" w:name="_Toc310510165"/>
      <w:r w:rsidRPr="00E236A1">
        <w:rPr>
          <w:rFonts w:cs="Arial"/>
          <w:color w:val="auto"/>
          <w:sz w:val="20"/>
        </w:rPr>
        <w:t xml:space="preserve">Рисунок </w:t>
      </w:r>
      <w:r w:rsidR="00A32557" w:rsidRPr="00E236A1">
        <w:rPr>
          <w:rFonts w:cs="Arial"/>
          <w:color w:val="auto"/>
          <w:sz w:val="20"/>
        </w:rPr>
        <w:fldChar w:fldCharType="begin"/>
      </w:r>
      <w:r w:rsidRPr="00E236A1">
        <w:rPr>
          <w:rFonts w:cs="Arial"/>
          <w:color w:val="auto"/>
          <w:sz w:val="20"/>
        </w:rPr>
        <w:instrText xml:space="preserve"> SEQ Рисунок \* ARABIC </w:instrText>
      </w:r>
      <w:r w:rsidR="00A32557" w:rsidRPr="00E236A1">
        <w:rPr>
          <w:rFonts w:cs="Arial"/>
          <w:color w:val="auto"/>
          <w:sz w:val="20"/>
        </w:rPr>
        <w:fldChar w:fldCharType="separate"/>
      </w:r>
      <w:r w:rsidR="00331D01">
        <w:rPr>
          <w:rFonts w:cs="Arial"/>
          <w:noProof/>
          <w:color w:val="auto"/>
          <w:sz w:val="20"/>
        </w:rPr>
        <w:t>3</w:t>
      </w:r>
      <w:r w:rsidR="00A32557" w:rsidRPr="00E236A1">
        <w:rPr>
          <w:rFonts w:cs="Arial"/>
          <w:color w:val="auto"/>
          <w:sz w:val="20"/>
        </w:rPr>
        <w:fldChar w:fldCharType="end"/>
      </w:r>
      <w:r w:rsidRPr="00E236A1">
        <w:rPr>
          <w:rFonts w:cs="Arial"/>
          <w:color w:val="auto"/>
          <w:sz w:val="20"/>
        </w:rPr>
        <w:t xml:space="preserve"> – </w:t>
      </w:r>
      <w:r w:rsidR="001335E3">
        <w:rPr>
          <w:rFonts w:cs="Arial"/>
          <w:color w:val="auto"/>
          <w:sz w:val="20"/>
        </w:rPr>
        <w:t xml:space="preserve">Грузооборот автомобильного транспорта </w:t>
      </w:r>
      <w:r w:rsidR="00823F63">
        <w:rPr>
          <w:rFonts w:cs="Arial"/>
          <w:color w:val="auto"/>
          <w:sz w:val="20"/>
        </w:rPr>
        <w:t>в г. Алматы, млн. ткм</w:t>
      </w:r>
      <w:bookmarkEnd w:id="16"/>
    </w:p>
    <w:p w:rsidR="002744E3" w:rsidRPr="002744E3" w:rsidRDefault="003408D1" w:rsidP="002744E3">
      <w:pPr>
        <w:pStyle w:val="af0"/>
        <w:spacing w:after="0" w:line="360" w:lineRule="auto"/>
        <w:ind w:firstLine="284"/>
        <w:jc w:val="center"/>
        <w:rPr>
          <w:rFonts w:cs="Arial"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847382" cy="1966823"/>
            <wp:effectExtent l="0" t="0" r="127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57704" w:rsidRPr="00481A4A" w:rsidRDefault="003408D1" w:rsidP="003408D1">
      <w:pPr>
        <w:spacing w:after="0" w:line="360" w:lineRule="auto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             </w:t>
      </w:r>
      <w:r w:rsidR="002744E3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3408D1" w:rsidRDefault="003408D1" w:rsidP="00E130EB">
      <w:pPr>
        <w:pStyle w:val="af0"/>
        <w:spacing w:after="0" w:line="360" w:lineRule="auto"/>
        <w:ind w:firstLine="284"/>
        <w:jc w:val="both"/>
        <w:rPr>
          <w:rFonts w:cs="Arial"/>
          <w:color w:val="auto"/>
          <w:sz w:val="20"/>
        </w:rPr>
      </w:pPr>
    </w:p>
    <w:p w:rsidR="00D57704" w:rsidRDefault="00D57704" w:rsidP="00E130EB">
      <w:pPr>
        <w:pStyle w:val="af0"/>
        <w:spacing w:after="0" w:line="360" w:lineRule="auto"/>
        <w:ind w:firstLine="284"/>
        <w:jc w:val="both"/>
        <w:rPr>
          <w:rFonts w:cs="Arial"/>
          <w:color w:val="auto"/>
          <w:sz w:val="20"/>
        </w:rPr>
      </w:pPr>
      <w:bookmarkStart w:id="17" w:name="_Toc310510166"/>
      <w:r w:rsidRPr="00481A4A">
        <w:rPr>
          <w:rFonts w:cs="Arial"/>
          <w:color w:val="auto"/>
          <w:sz w:val="20"/>
        </w:rPr>
        <w:t xml:space="preserve">Рисунок </w:t>
      </w:r>
      <w:r w:rsidR="00A32557" w:rsidRPr="00481A4A">
        <w:rPr>
          <w:rFonts w:cs="Arial"/>
          <w:color w:val="auto"/>
          <w:sz w:val="20"/>
        </w:rPr>
        <w:fldChar w:fldCharType="begin"/>
      </w:r>
      <w:r w:rsidRPr="00481A4A">
        <w:rPr>
          <w:rFonts w:cs="Arial"/>
          <w:color w:val="auto"/>
          <w:sz w:val="20"/>
        </w:rPr>
        <w:instrText xml:space="preserve"> SEQ Рисунок \* ARABIC </w:instrText>
      </w:r>
      <w:r w:rsidR="00A32557" w:rsidRPr="00481A4A">
        <w:rPr>
          <w:rFonts w:cs="Arial"/>
          <w:color w:val="auto"/>
          <w:sz w:val="20"/>
        </w:rPr>
        <w:fldChar w:fldCharType="separate"/>
      </w:r>
      <w:r w:rsidR="00331D01">
        <w:rPr>
          <w:rFonts w:cs="Arial"/>
          <w:noProof/>
          <w:color w:val="auto"/>
          <w:sz w:val="20"/>
        </w:rPr>
        <w:t>4</w:t>
      </w:r>
      <w:r w:rsidR="00A32557" w:rsidRPr="00481A4A">
        <w:rPr>
          <w:rFonts w:cs="Arial"/>
          <w:color w:val="auto"/>
          <w:sz w:val="20"/>
        </w:rPr>
        <w:fldChar w:fldCharType="end"/>
      </w:r>
      <w:r w:rsidRPr="00481A4A">
        <w:rPr>
          <w:rFonts w:cs="Arial"/>
          <w:color w:val="auto"/>
          <w:sz w:val="20"/>
        </w:rPr>
        <w:t xml:space="preserve"> – Доля </w:t>
      </w:r>
      <w:r w:rsidR="003408D1">
        <w:rPr>
          <w:rFonts w:cs="Arial"/>
          <w:color w:val="auto"/>
          <w:sz w:val="20"/>
        </w:rPr>
        <w:t>грузооборота г. Алматы</w:t>
      </w:r>
      <w:r w:rsidRPr="00481A4A">
        <w:rPr>
          <w:rFonts w:cs="Arial"/>
          <w:color w:val="auto"/>
          <w:sz w:val="20"/>
        </w:rPr>
        <w:t xml:space="preserve"> в общем объеме </w:t>
      </w:r>
      <w:r w:rsidR="003408D1">
        <w:rPr>
          <w:rFonts w:cs="Arial"/>
          <w:color w:val="auto"/>
          <w:sz w:val="20"/>
        </w:rPr>
        <w:t xml:space="preserve">грузооборота </w:t>
      </w:r>
      <w:r w:rsidR="00481A4A" w:rsidRPr="00481A4A">
        <w:rPr>
          <w:rFonts w:cs="Arial"/>
          <w:color w:val="auto"/>
          <w:sz w:val="20"/>
        </w:rPr>
        <w:t>РК</w:t>
      </w:r>
      <w:r w:rsidR="00E130EB">
        <w:rPr>
          <w:rFonts w:cs="Arial"/>
          <w:color w:val="auto"/>
          <w:sz w:val="20"/>
        </w:rPr>
        <w:t xml:space="preserve"> в 2010 году</w:t>
      </w:r>
      <w:r w:rsidR="00481A4A" w:rsidRPr="00481A4A">
        <w:rPr>
          <w:rFonts w:cs="Arial"/>
          <w:color w:val="auto"/>
          <w:sz w:val="20"/>
        </w:rPr>
        <w:t>, %</w:t>
      </w:r>
      <w:bookmarkEnd w:id="17"/>
    </w:p>
    <w:p w:rsidR="00481A4A" w:rsidRDefault="00287689" w:rsidP="00E130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8151" cy="188918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130EB" w:rsidRPr="00481A4A" w:rsidRDefault="00282016" w:rsidP="00282016">
      <w:pPr>
        <w:spacing w:after="0" w:line="360" w:lineRule="auto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        </w:t>
      </w:r>
      <w:r w:rsidR="00E130EB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7B6A99" w:rsidRPr="007B6A99" w:rsidRDefault="0040237B" w:rsidP="007B6A99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40237B">
        <w:rPr>
          <w:rFonts w:cs="Arial"/>
          <w:bCs/>
          <w:color w:val="auto"/>
        </w:rPr>
        <w:lastRenderedPageBreak/>
        <w:t>По рисунку</w:t>
      </w:r>
      <w:r>
        <w:rPr>
          <w:rFonts w:cs="Arial"/>
          <w:bCs/>
          <w:color w:val="auto"/>
        </w:rPr>
        <w:t xml:space="preserve"> 4 видно, что доля </w:t>
      </w:r>
      <w:r w:rsidR="00A52280">
        <w:rPr>
          <w:rFonts w:cs="Arial"/>
          <w:bCs/>
          <w:color w:val="auto"/>
        </w:rPr>
        <w:t>грузооборота г. Алматы</w:t>
      </w:r>
      <w:r>
        <w:rPr>
          <w:rFonts w:cs="Arial"/>
          <w:bCs/>
          <w:color w:val="auto"/>
        </w:rPr>
        <w:t xml:space="preserve"> в общем объеме </w:t>
      </w:r>
      <w:r w:rsidR="00CF2970">
        <w:rPr>
          <w:rFonts w:cs="Arial"/>
          <w:bCs/>
          <w:color w:val="auto"/>
        </w:rPr>
        <w:t>грузооборота республики</w:t>
      </w:r>
      <w:r w:rsidR="0050422B">
        <w:rPr>
          <w:rFonts w:cs="Arial"/>
          <w:bCs/>
          <w:color w:val="auto"/>
        </w:rPr>
        <w:t xml:space="preserve"> составляет </w:t>
      </w:r>
      <w:r w:rsidR="00CF2970">
        <w:rPr>
          <w:rFonts w:cs="Arial"/>
          <w:bCs/>
          <w:color w:val="auto"/>
        </w:rPr>
        <w:t>14,2</w:t>
      </w:r>
      <w:r w:rsidR="0050422B">
        <w:rPr>
          <w:rFonts w:cs="Arial"/>
          <w:bCs/>
          <w:color w:val="auto"/>
        </w:rPr>
        <w:t>%.</w:t>
      </w:r>
    </w:p>
    <w:p w:rsidR="007B6A99" w:rsidRDefault="00917E56" w:rsidP="00917E56">
      <w:pPr>
        <w:spacing w:after="0" w:line="360" w:lineRule="auto"/>
        <w:ind w:firstLine="284"/>
        <w:jc w:val="both"/>
        <w:rPr>
          <w:color w:val="auto"/>
        </w:rPr>
      </w:pPr>
      <w:r w:rsidRPr="00917E56">
        <w:rPr>
          <w:color w:val="auto"/>
        </w:rPr>
        <w:t>По данным Агентства РК по статистике, численность населения в г. Алматы имеет тенденцию к росту (рисунок 5).</w:t>
      </w:r>
    </w:p>
    <w:p w:rsidR="00917E56" w:rsidRPr="00917E56" w:rsidRDefault="00917E56" w:rsidP="00917E56">
      <w:pPr>
        <w:spacing w:after="0" w:line="360" w:lineRule="auto"/>
        <w:ind w:firstLine="284"/>
        <w:jc w:val="both"/>
        <w:rPr>
          <w:color w:val="auto"/>
        </w:rPr>
      </w:pPr>
    </w:p>
    <w:p w:rsidR="007B6A99" w:rsidRPr="007B6A99" w:rsidRDefault="007B6A99" w:rsidP="007B6A9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8" w:name="_Toc310510167"/>
      <w:r w:rsidRPr="007B6A99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A32557" w:rsidRPr="007B6A99">
        <w:rPr>
          <w:rFonts w:cs="Arial"/>
          <w:bCs w:val="0"/>
          <w:color w:val="auto"/>
          <w:sz w:val="20"/>
          <w:szCs w:val="22"/>
        </w:rPr>
        <w:fldChar w:fldCharType="begin"/>
      </w:r>
      <w:r w:rsidRPr="007B6A99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A32557" w:rsidRPr="007B6A99">
        <w:rPr>
          <w:rFonts w:cs="Arial"/>
          <w:bCs w:val="0"/>
          <w:color w:val="auto"/>
          <w:sz w:val="20"/>
          <w:szCs w:val="22"/>
        </w:rPr>
        <w:fldChar w:fldCharType="separate"/>
      </w:r>
      <w:r w:rsidR="00331D01">
        <w:rPr>
          <w:rFonts w:cs="Arial"/>
          <w:bCs w:val="0"/>
          <w:noProof/>
          <w:color w:val="auto"/>
          <w:sz w:val="20"/>
          <w:szCs w:val="22"/>
        </w:rPr>
        <w:t>5</w:t>
      </w:r>
      <w:r w:rsidR="00A32557" w:rsidRPr="007B6A99">
        <w:rPr>
          <w:rFonts w:cs="Arial"/>
          <w:bCs w:val="0"/>
          <w:color w:val="auto"/>
          <w:sz w:val="20"/>
          <w:szCs w:val="22"/>
        </w:rPr>
        <w:fldChar w:fldCharType="end"/>
      </w:r>
      <w:r w:rsidRPr="007B6A99">
        <w:rPr>
          <w:rFonts w:cs="Arial"/>
          <w:bCs w:val="0"/>
          <w:color w:val="auto"/>
          <w:sz w:val="20"/>
          <w:szCs w:val="22"/>
        </w:rPr>
        <w:t xml:space="preserve"> – Динамика </w:t>
      </w:r>
      <w:r>
        <w:rPr>
          <w:rFonts w:cs="Arial"/>
          <w:bCs w:val="0"/>
          <w:color w:val="auto"/>
          <w:sz w:val="20"/>
          <w:szCs w:val="22"/>
        </w:rPr>
        <w:t>численности на</w:t>
      </w:r>
      <w:r w:rsidRPr="007B6A99">
        <w:rPr>
          <w:rFonts w:cs="Arial"/>
          <w:bCs w:val="0"/>
          <w:color w:val="auto"/>
          <w:sz w:val="20"/>
          <w:szCs w:val="22"/>
        </w:rPr>
        <w:t>селения г. Алматы, на начало года, человек</w:t>
      </w:r>
      <w:bookmarkEnd w:id="18"/>
    </w:p>
    <w:p w:rsidR="007B6A99" w:rsidRPr="00CF2970" w:rsidRDefault="00F52C77" w:rsidP="00F52C77">
      <w:pPr>
        <w:spacing w:after="0" w:line="360" w:lineRule="auto"/>
        <w:ind w:firstLine="284"/>
        <w:jc w:val="center"/>
        <w:rPr>
          <w:rFonts w:cs="Arial"/>
          <w:bCs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4054415" cy="2277373"/>
            <wp:effectExtent l="0" t="0" r="381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B6A99" w:rsidRDefault="00917E56" w:rsidP="00917E56">
      <w:pPr>
        <w:spacing w:after="0" w:line="360" w:lineRule="auto"/>
        <w:ind w:firstLine="284"/>
        <w:jc w:val="center"/>
        <w:rPr>
          <w:rFonts w:cs="Arial"/>
          <w:bCs/>
          <w:color w:val="auto"/>
        </w:rPr>
      </w:pPr>
      <w:r>
        <w:rPr>
          <w:rFonts w:cs="Arial"/>
          <w:i/>
          <w:color w:val="auto"/>
          <w:sz w:val="20"/>
        </w:rPr>
        <w:t xml:space="preserve">                                           </w:t>
      </w:r>
      <w:r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7B6A99" w:rsidRDefault="007B6A99" w:rsidP="00DC6089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</w:p>
    <w:p w:rsidR="00917E56" w:rsidRDefault="006D3FC4" w:rsidP="00331D01">
      <w:pPr>
        <w:spacing w:after="0" w:line="360" w:lineRule="auto"/>
        <w:ind w:firstLine="284"/>
        <w:jc w:val="both"/>
        <w:rPr>
          <w:color w:val="auto"/>
        </w:rPr>
      </w:pPr>
      <w:r w:rsidRPr="00331D01">
        <w:rPr>
          <w:color w:val="auto"/>
        </w:rPr>
        <w:t xml:space="preserve">Постоянное увеличение численности населения </w:t>
      </w:r>
      <w:r w:rsidR="007D2CA9" w:rsidRPr="00331D01">
        <w:rPr>
          <w:color w:val="auto"/>
        </w:rPr>
        <w:t xml:space="preserve">дает основание предполагать, что </w:t>
      </w:r>
      <w:r w:rsidR="00331D01" w:rsidRPr="00331D01">
        <w:rPr>
          <w:color w:val="auto"/>
        </w:rPr>
        <w:t>услуги предприятия будут пользоваться спросом.</w:t>
      </w:r>
    </w:p>
    <w:p w:rsidR="0039476D" w:rsidRPr="00331D01" w:rsidRDefault="0039476D" w:rsidP="00331D01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Динамика изменения количества активных субъектов малого предпринимательства г. Алматы </w:t>
      </w:r>
      <w:r w:rsidR="00E81301">
        <w:rPr>
          <w:color w:val="auto"/>
        </w:rPr>
        <w:t>также показывает увеличение (рисунок 6).</w:t>
      </w:r>
    </w:p>
    <w:p w:rsidR="00331D01" w:rsidRDefault="00331D01" w:rsidP="00331D01">
      <w:pPr>
        <w:spacing w:after="0" w:line="360" w:lineRule="auto"/>
        <w:rPr>
          <w:sz w:val="20"/>
        </w:rPr>
      </w:pPr>
    </w:p>
    <w:p w:rsidR="00331D01" w:rsidRPr="00331D01" w:rsidRDefault="00331D01" w:rsidP="00331D01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9" w:name="_Toc310510168"/>
      <w:r w:rsidRPr="00331D01">
        <w:rPr>
          <w:rFonts w:cs="Arial"/>
          <w:b/>
          <w:color w:val="auto"/>
          <w:sz w:val="20"/>
        </w:rPr>
        <w:t xml:space="preserve">Рисунок </w:t>
      </w:r>
      <w:r w:rsidR="00A32557" w:rsidRPr="00331D01">
        <w:rPr>
          <w:rFonts w:cs="Arial"/>
          <w:b/>
          <w:color w:val="auto"/>
          <w:sz w:val="20"/>
        </w:rPr>
        <w:fldChar w:fldCharType="begin"/>
      </w:r>
      <w:r w:rsidRPr="00331D01">
        <w:rPr>
          <w:rFonts w:cs="Arial"/>
          <w:b/>
          <w:color w:val="auto"/>
          <w:sz w:val="20"/>
        </w:rPr>
        <w:instrText xml:space="preserve"> SEQ Рисунок \* ARABIC </w:instrText>
      </w:r>
      <w:r w:rsidR="00A32557" w:rsidRPr="00331D01">
        <w:rPr>
          <w:rFonts w:cs="Arial"/>
          <w:b/>
          <w:color w:val="auto"/>
          <w:sz w:val="20"/>
        </w:rPr>
        <w:fldChar w:fldCharType="separate"/>
      </w:r>
      <w:r w:rsidRPr="00331D01">
        <w:rPr>
          <w:rFonts w:cs="Arial"/>
          <w:b/>
          <w:color w:val="auto"/>
          <w:sz w:val="20"/>
        </w:rPr>
        <w:t>6</w:t>
      </w:r>
      <w:r w:rsidR="00A32557" w:rsidRPr="00331D01">
        <w:rPr>
          <w:rFonts w:cs="Arial"/>
          <w:b/>
          <w:color w:val="auto"/>
          <w:sz w:val="20"/>
        </w:rPr>
        <w:fldChar w:fldCharType="end"/>
      </w:r>
      <w:r w:rsidRPr="00331D01">
        <w:rPr>
          <w:rFonts w:cs="Arial"/>
          <w:b/>
          <w:color w:val="auto"/>
          <w:sz w:val="20"/>
        </w:rPr>
        <w:t xml:space="preserve"> – Количество активных субъектов малого предпринимательства г. Алматы в 2011 году, единиц</w:t>
      </w:r>
      <w:bookmarkEnd w:id="19"/>
    </w:p>
    <w:p w:rsidR="00917E56" w:rsidRDefault="00673850" w:rsidP="006738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53101" cy="21812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73850" w:rsidRDefault="00673850" w:rsidP="00673850">
      <w:pPr>
        <w:spacing w:after="0" w:line="360" w:lineRule="auto"/>
        <w:ind w:firstLine="284"/>
        <w:jc w:val="center"/>
        <w:rPr>
          <w:rFonts w:cs="Arial"/>
          <w:bCs/>
          <w:color w:val="auto"/>
        </w:rPr>
      </w:pPr>
      <w:r>
        <w:rPr>
          <w:rFonts w:cs="Arial"/>
          <w:i/>
          <w:color w:val="auto"/>
          <w:sz w:val="20"/>
        </w:rPr>
        <w:t xml:space="preserve">                                                                                     </w:t>
      </w:r>
      <w:r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673850" w:rsidRDefault="00E81301" w:rsidP="00836CC7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lastRenderedPageBreak/>
        <w:t xml:space="preserve">Так как предприятие занимается транспортными услугами при переезде, в том числе, офисном, то положительная динамика </w:t>
      </w:r>
      <w:r w:rsidR="00490016">
        <w:rPr>
          <w:rFonts w:cs="Arial"/>
          <w:bCs/>
          <w:color w:val="auto"/>
        </w:rPr>
        <w:t xml:space="preserve">изменения количества предпринимателей </w:t>
      </w:r>
      <w:r w:rsidR="00836CC7">
        <w:rPr>
          <w:rFonts w:cs="Arial"/>
          <w:bCs/>
          <w:color w:val="auto"/>
        </w:rPr>
        <w:t xml:space="preserve">дает уверенность в </w:t>
      </w:r>
      <w:r w:rsidR="00490016">
        <w:rPr>
          <w:rFonts w:cs="Arial"/>
          <w:bCs/>
          <w:color w:val="auto"/>
        </w:rPr>
        <w:t xml:space="preserve"> </w:t>
      </w:r>
      <w:r w:rsidR="00836CC7">
        <w:rPr>
          <w:rFonts w:cs="Arial"/>
          <w:bCs/>
          <w:color w:val="auto"/>
        </w:rPr>
        <w:t>успешно</w:t>
      </w:r>
      <w:r w:rsidR="00ED0922">
        <w:rPr>
          <w:rFonts w:cs="Arial"/>
          <w:bCs/>
          <w:color w:val="auto"/>
        </w:rPr>
        <w:t>м</w:t>
      </w:r>
      <w:r w:rsidR="00836CC7">
        <w:rPr>
          <w:rFonts w:cs="Arial"/>
          <w:bCs/>
          <w:color w:val="auto"/>
        </w:rPr>
        <w:t xml:space="preserve"> </w:t>
      </w:r>
      <w:r w:rsidR="00ED0922">
        <w:rPr>
          <w:rFonts w:cs="Arial"/>
          <w:bCs/>
          <w:color w:val="auto"/>
        </w:rPr>
        <w:t>выполнении плана продаж</w:t>
      </w:r>
      <w:r w:rsidR="00836CC7">
        <w:rPr>
          <w:rFonts w:cs="Arial"/>
          <w:bCs/>
          <w:color w:val="auto"/>
        </w:rPr>
        <w:t>.</w:t>
      </w:r>
    </w:p>
    <w:p w:rsidR="005F04AC" w:rsidRDefault="006953AD" w:rsidP="00DC6089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Далее приведена сравнительная таблица цен на </w:t>
      </w:r>
      <w:r w:rsidR="0037542B">
        <w:rPr>
          <w:rFonts w:cs="Arial"/>
          <w:bCs/>
          <w:color w:val="auto"/>
        </w:rPr>
        <w:t>услуги переезда в г. Алматы.</w:t>
      </w:r>
    </w:p>
    <w:p w:rsidR="00DC6089" w:rsidRDefault="00DC6089" w:rsidP="00DC608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2416B9" w:rsidRPr="00DC6089" w:rsidRDefault="00DC6089" w:rsidP="00DC608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0" w:name="_Toc310433883"/>
      <w:r w:rsidRPr="00DC6089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begin"/>
      </w:r>
      <w:r w:rsidRPr="00DC6089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3</w: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755F68" w:rsidRPr="00755F68">
        <w:rPr>
          <w:rFonts w:cs="Arial"/>
          <w:bCs w:val="0"/>
          <w:color w:val="auto"/>
          <w:sz w:val="20"/>
          <w:szCs w:val="22"/>
        </w:rPr>
        <w:t xml:space="preserve">Цены на </w:t>
      </w:r>
      <w:r w:rsidR="0037542B">
        <w:rPr>
          <w:rFonts w:cs="Arial"/>
          <w:bCs w:val="0"/>
          <w:color w:val="auto"/>
          <w:sz w:val="20"/>
          <w:szCs w:val="22"/>
        </w:rPr>
        <w:t>услуги переезда в г. Алматы</w:t>
      </w:r>
      <w:bookmarkEnd w:id="20"/>
    </w:p>
    <w:tbl>
      <w:tblPr>
        <w:tblStyle w:val="af1"/>
        <w:tblW w:w="0" w:type="auto"/>
        <w:tblLook w:val="04A0"/>
      </w:tblPr>
      <w:tblGrid>
        <w:gridCol w:w="3190"/>
        <w:gridCol w:w="3190"/>
        <w:gridCol w:w="3191"/>
      </w:tblGrid>
      <w:tr w:rsidR="00F21BF1" w:rsidRPr="00F21BF1" w:rsidTr="00F21BF1">
        <w:tc>
          <w:tcPr>
            <w:tcW w:w="3190" w:type="dxa"/>
          </w:tcPr>
          <w:p w:rsidR="00F21BF1" w:rsidRPr="00F21BF1" w:rsidRDefault="00F21BF1" w:rsidP="00F21BF1">
            <w:pPr>
              <w:jc w:val="center"/>
              <w:rPr>
                <w:color w:val="auto"/>
                <w:sz w:val="20"/>
              </w:rPr>
            </w:pPr>
            <w:r w:rsidRPr="00F21BF1">
              <w:rPr>
                <w:color w:val="auto"/>
                <w:sz w:val="20"/>
              </w:rPr>
              <w:t>Наименование предприятия</w:t>
            </w:r>
          </w:p>
        </w:tc>
        <w:tc>
          <w:tcPr>
            <w:tcW w:w="3190" w:type="dxa"/>
          </w:tcPr>
          <w:p w:rsidR="00F21BF1" w:rsidRPr="00F21BF1" w:rsidRDefault="0037542B" w:rsidP="00F21BF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Вид услуги</w:t>
            </w:r>
          </w:p>
        </w:tc>
        <w:tc>
          <w:tcPr>
            <w:tcW w:w="3191" w:type="dxa"/>
          </w:tcPr>
          <w:p w:rsidR="00F21BF1" w:rsidRPr="00F21BF1" w:rsidRDefault="009D326C" w:rsidP="00F21BF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Цена, тенге</w:t>
            </w:r>
            <w:r w:rsidR="0037542B">
              <w:rPr>
                <w:color w:val="auto"/>
                <w:sz w:val="20"/>
              </w:rPr>
              <w:t>/час</w:t>
            </w:r>
          </w:p>
        </w:tc>
      </w:tr>
      <w:tr w:rsidR="007503F3" w:rsidRPr="00F21BF1" w:rsidTr="00F21BF1">
        <w:tc>
          <w:tcPr>
            <w:tcW w:w="3190" w:type="dxa"/>
            <w:vMerge w:val="restart"/>
          </w:tcPr>
          <w:p w:rsidR="007503F3" w:rsidRPr="00F21BF1" w:rsidRDefault="007503F3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ИП «Екименко Д.В»</w:t>
            </w:r>
          </w:p>
        </w:tc>
        <w:tc>
          <w:tcPr>
            <w:tcW w:w="3190" w:type="dxa"/>
          </w:tcPr>
          <w:p w:rsidR="007503F3" w:rsidRPr="00F21BF1" w:rsidRDefault="007503F3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Дачный переезд</w:t>
            </w:r>
          </w:p>
        </w:tc>
        <w:tc>
          <w:tcPr>
            <w:tcW w:w="3191" w:type="dxa"/>
          </w:tcPr>
          <w:p w:rsidR="007503F3" w:rsidRPr="00F21BF1" w:rsidRDefault="007503F3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5 600</w:t>
            </w:r>
          </w:p>
        </w:tc>
      </w:tr>
      <w:tr w:rsidR="007503F3" w:rsidRPr="00F21BF1" w:rsidTr="00F21BF1">
        <w:tc>
          <w:tcPr>
            <w:tcW w:w="3190" w:type="dxa"/>
            <w:vMerge/>
          </w:tcPr>
          <w:p w:rsidR="007503F3" w:rsidRPr="00F21BF1" w:rsidRDefault="007503F3" w:rsidP="00F21BF1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7503F3" w:rsidRPr="00F21BF1" w:rsidRDefault="007503F3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Офисный переезд</w:t>
            </w:r>
          </w:p>
        </w:tc>
        <w:tc>
          <w:tcPr>
            <w:tcW w:w="3191" w:type="dxa"/>
          </w:tcPr>
          <w:p w:rsidR="007503F3" w:rsidRPr="00F21BF1" w:rsidRDefault="007503F3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9 200</w:t>
            </w:r>
          </w:p>
        </w:tc>
      </w:tr>
      <w:tr w:rsidR="007503F3" w:rsidRPr="00F21BF1" w:rsidTr="004C01FA">
        <w:tc>
          <w:tcPr>
            <w:tcW w:w="3190" w:type="dxa"/>
            <w:vMerge/>
          </w:tcPr>
          <w:p w:rsidR="007503F3" w:rsidRPr="00F21BF1" w:rsidRDefault="007503F3" w:rsidP="004C01FA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7503F3" w:rsidRPr="00F21BF1" w:rsidRDefault="007503F3" w:rsidP="004C01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Квартирный переезд</w:t>
            </w:r>
          </w:p>
        </w:tc>
        <w:tc>
          <w:tcPr>
            <w:tcW w:w="3191" w:type="dxa"/>
          </w:tcPr>
          <w:p w:rsidR="007503F3" w:rsidRPr="00F21BF1" w:rsidRDefault="007503F3" w:rsidP="004C01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8 400</w:t>
            </w:r>
          </w:p>
        </w:tc>
      </w:tr>
      <w:tr w:rsidR="007503F3" w:rsidRPr="00F21BF1" w:rsidTr="004C01FA">
        <w:tc>
          <w:tcPr>
            <w:tcW w:w="3190" w:type="dxa"/>
            <w:vMerge/>
          </w:tcPr>
          <w:p w:rsidR="007503F3" w:rsidRPr="00F21BF1" w:rsidRDefault="007503F3" w:rsidP="004C01FA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7503F3" w:rsidRPr="00F21BF1" w:rsidRDefault="007503F3" w:rsidP="004C01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Услуги грузчиков</w:t>
            </w:r>
          </w:p>
        </w:tc>
        <w:tc>
          <w:tcPr>
            <w:tcW w:w="3191" w:type="dxa"/>
          </w:tcPr>
          <w:p w:rsidR="007503F3" w:rsidRPr="00F21BF1" w:rsidRDefault="007503F3" w:rsidP="004C01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1 300</w:t>
            </w:r>
          </w:p>
        </w:tc>
      </w:tr>
      <w:tr w:rsidR="00B83B19" w:rsidRPr="00F21BF1" w:rsidTr="00F21BF1">
        <w:tc>
          <w:tcPr>
            <w:tcW w:w="3190" w:type="dxa"/>
            <w:vMerge w:val="restart"/>
          </w:tcPr>
          <w:p w:rsidR="00B83B19" w:rsidRPr="00F21BF1" w:rsidRDefault="00B83B19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ТОО «Жук»</w:t>
            </w:r>
          </w:p>
        </w:tc>
        <w:tc>
          <w:tcPr>
            <w:tcW w:w="3190" w:type="dxa"/>
          </w:tcPr>
          <w:p w:rsidR="00B83B19" w:rsidRPr="00F21BF1" w:rsidRDefault="00B83B19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Офисный переезд</w:t>
            </w:r>
          </w:p>
        </w:tc>
        <w:tc>
          <w:tcPr>
            <w:tcW w:w="3191" w:type="dxa"/>
          </w:tcPr>
          <w:p w:rsidR="00B83B19" w:rsidRPr="00F21BF1" w:rsidRDefault="00B83B19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1 500</w:t>
            </w:r>
          </w:p>
        </w:tc>
      </w:tr>
      <w:tr w:rsidR="00B83B19" w:rsidTr="004C01FA">
        <w:tc>
          <w:tcPr>
            <w:tcW w:w="3190" w:type="dxa"/>
            <w:vMerge/>
          </w:tcPr>
          <w:p w:rsidR="00B83B19" w:rsidRPr="007E7FA7" w:rsidRDefault="00B83B19" w:rsidP="004C01FA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B83B19" w:rsidRDefault="00B83B19" w:rsidP="004C01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Квартирный переезд</w:t>
            </w:r>
          </w:p>
        </w:tc>
        <w:tc>
          <w:tcPr>
            <w:tcW w:w="3191" w:type="dxa"/>
          </w:tcPr>
          <w:p w:rsidR="00B83B19" w:rsidRDefault="00B83B19" w:rsidP="004C01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1 200</w:t>
            </w:r>
          </w:p>
        </w:tc>
      </w:tr>
      <w:tr w:rsidR="00B83B19" w:rsidTr="004C01FA">
        <w:tc>
          <w:tcPr>
            <w:tcW w:w="3190" w:type="dxa"/>
            <w:vMerge/>
          </w:tcPr>
          <w:p w:rsidR="00B83B19" w:rsidRPr="00373716" w:rsidRDefault="00B83B19" w:rsidP="004C01FA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B83B19" w:rsidRDefault="00B83B19" w:rsidP="004C01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Упаковка при переезде</w:t>
            </w:r>
          </w:p>
        </w:tc>
        <w:tc>
          <w:tcPr>
            <w:tcW w:w="3191" w:type="dxa"/>
          </w:tcPr>
          <w:p w:rsidR="00B83B19" w:rsidRDefault="00B83B19" w:rsidP="004C01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1 000</w:t>
            </w:r>
          </w:p>
        </w:tc>
      </w:tr>
      <w:tr w:rsidR="00B83B19" w:rsidTr="004C01FA">
        <w:tc>
          <w:tcPr>
            <w:tcW w:w="3190" w:type="dxa"/>
            <w:vMerge/>
          </w:tcPr>
          <w:p w:rsidR="00B83B19" w:rsidRPr="006A7659" w:rsidRDefault="00B83B19" w:rsidP="004C01FA">
            <w:pPr>
              <w:rPr>
                <w:color w:val="auto"/>
                <w:sz w:val="20"/>
              </w:rPr>
            </w:pPr>
          </w:p>
        </w:tc>
        <w:tc>
          <w:tcPr>
            <w:tcW w:w="3190" w:type="dxa"/>
          </w:tcPr>
          <w:p w:rsidR="00B83B19" w:rsidRDefault="00B83B19" w:rsidP="004C01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Услуги грузчиков</w:t>
            </w:r>
          </w:p>
        </w:tc>
        <w:tc>
          <w:tcPr>
            <w:tcW w:w="3191" w:type="dxa"/>
          </w:tcPr>
          <w:p w:rsidR="00B83B19" w:rsidRDefault="00B83B19" w:rsidP="004C01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1 500</w:t>
            </w:r>
          </w:p>
        </w:tc>
      </w:tr>
      <w:tr w:rsidR="00373716" w:rsidRPr="00F21BF1" w:rsidTr="00F21BF1">
        <w:tc>
          <w:tcPr>
            <w:tcW w:w="3190" w:type="dxa"/>
          </w:tcPr>
          <w:p w:rsidR="00373716" w:rsidRPr="007D1255" w:rsidRDefault="00B83B19" w:rsidP="00587F7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Компания </w:t>
            </w:r>
            <w:r w:rsidR="00587F72" w:rsidRPr="00587F72">
              <w:rPr>
                <w:color w:val="auto"/>
                <w:sz w:val="20"/>
              </w:rPr>
              <w:t>«ANEX»</w:t>
            </w:r>
          </w:p>
        </w:tc>
        <w:tc>
          <w:tcPr>
            <w:tcW w:w="3190" w:type="dxa"/>
          </w:tcPr>
          <w:p w:rsidR="00373716" w:rsidRPr="00373716" w:rsidRDefault="00587F72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Все виды переездов</w:t>
            </w:r>
          </w:p>
        </w:tc>
        <w:tc>
          <w:tcPr>
            <w:tcW w:w="3191" w:type="dxa"/>
          </w:tcPr>
          <w:p w:rsidR="00373716" w:rsidRDefault="00587F72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2 500</w:t>
            </w:r>
          </w:p>
        </w:tc>
      </w:tr>
      <w:tr w:rsidR="00373716" w:rsidRPr="00F21BF1" w:rsidTr="00F21BF1">
        <w:tc>
          <w:tcPr>
            <w:tcW w:w="3190" w:type="dxa"/>
          </w:tcPr>
          <w:p w:rsidR="00373716" w:rsidRPr="00373716" w:rsidRDefault="00587F72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ИП «Хохлов»</w:t>
            </w:r>
          </w:p>
        </w:tc>
        <w:tc>
          <w:tcPr>
            <w:tcW w:w="3190" w:type="dxa"/>
          </w:tcPr>
          <w:p w:rsidR="00373716" w:rsidRDefault="00587F72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Все виды переездов</w:t>
            </w:r>
          </w:p>
        </w:tc>
        <w:tc>
          <w:tcPr>
            <w:tcW w:w="3191" w:type="dxa"/>
          </w:tcPr>
          <w:p w:rsidR="00373716" w:rsidRDefault="00587F72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2 000</w:t>
            </w:r>
          </w:p>
        </w:tc>
      </w:tr>
      <w:tr w:rsidR="00587F72" w:rsidRPr="00F21BF1" w:rsidTr="00F21BF1">
        <w:tc>
          <w:tcPr>
            <w:tcW w:w="3190" w:type="dxa"/>
          </w:tcPr>
          <w:p w:rsidR="00587F72" w:rsidRDefault="00587F72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ИП «Попов»</w:t>
            </w:r>
          </w:p>
        </w:tc>
        <w:tc>
          <w:tcPr>
            <w:tcW w:w="3190" w:type="dxa"/>
          </w:tcPr>
          <w:p w:rsidR="00587F72" w:rsidRDefault="00587F72" w:rsidP="00F21BF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Услуги грузчиков</w:t>
            </w:r>
          </w:p>
        </w:tc>
        <w:tc>
          <w:tcPr>
            <w:tcW w:w="3191" w:type="dxa"/>
          </w:tcPr>
          <w:p w:rsidR="00587F72" w:rsidRDefault="00587F72" w:rsidP="009D326C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800</w:t>
            </w:r>
          </w:p>
        </w:tc>
      </w:tr>
    </w:tbl>
    <w:p w:rsidR="005F04AC" w:rsidRDefault="005F04AC" w:rsidP="00F21BF1">
      <w:pPr>
        <w:rPr>
          <w:i/>
          <w:sz w:val="20"/>
        </w:rPr>
      </w:pPr>
    </w:p>
    <w:p w:rsidR="006953AD" w:rsidRDefault="005F04AC" w:rsidP="00765DF8">
      <w:pPr>
        <w:jc w:val="right"/>
        <w:rPr>
          <w:i/>
          <w:color w:val="auto"/>
          <w:sz w:val="20"/>
        </w:rPr>
      </w:pPr>
      <w:r w:rsidRPr="005F04AC">
        <w:rPr>
          <w:i/>
          <w:color w:val="auto"/>
          <w:sz w:val="20"/>
        </w:rPr>
        <w:t xml:space="preserve">Источник: </w:t>
      </w:r>
      <w:r w:rsidR="00765DF8">
        <w:rPr>
          <w:i/>
          <w:color w:val="auto"/>
          <w:sz w:val="20"/>
        </w:rPr>
        <w:t>портал S</w:t>
      </w:r>
      <w:r w:rsidR="00765DF8">
        <w:rPr>
          <w:i/>
          <w:color w:val="auto"/>
          <w:sz w:val="20"/>
          <w:lang w:val="en-US"/>
        </w:rPr>
        <w:t>atu</w:t>
      </w:r>
      <w:r w:rsidRPr="005F04AC">
        <w:rPr>
          <w:i/>
          <w:color w:val="auto"/>
          <w:sz w:val="20"/>
        </w:rPr>
        <w:t>.kz</w:t>
      </w:r>
    </w:p>
    <w:p w:rsidR="00086885" w:rsidRDefault="00086885" w:rsidP="00086885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Стоит отметить, что цена переезда зависит от типа предоставляемого для переезда транспорта. Как правило, цены за предоставленный автомобиль марки ГАЗ ниже, чем за предоставленный фургон большей вместимости (к примеру, марка </w:t>
      </w:r>
      <w:r>
        <w:rPr>
          <w:color w:val="auto"/>
          <w:lang w:val="en-US"/>
        </w:rPr>
        <w:t>Mercedes</w:t>
      </w:r>
      <w:r w:rsidR="00E70465">
        <w:rPr>
          <w:color w:val="auto"/>
        </w:rPr>
        <w:t>-</w:t>
      </w:r>
      <w:r>
        <w:rPr>
          <w:color w:val="auto"/>
          <w:lang w:val="en-US"/>
        </w:rPr>
        <w:t>Benz</w:t>
      </w:r>
      <w:r>
        <w:rPr>
          <w:color w:val="auto"/>
        </w:rPr>
        <w:t>).</w:t>
      </w:r>
    </w:p>
    <w:p w:rsidR="00086885" w:rsidRPr="00086885" w:rsidRDefault="00086885" w:rsidP="00086885">
      <w:pPr>
        <w:spacing w:after="0" w:line="360" w:lineRule="auto"/>
        <w:ind w:firstLine="284"/>
        <w:jc w:val="both"/>
        <w:rPr>
          <w:color w:val="auto"/>
        </w:rPr>
      </w:pPr>
    </w:p>
    <w:p w:rsidR="00250625" w:rsidRPr="00E33EA4" w:rsidRDefault="00122FE2" w:rsidP="00E33EA4">
      <w:pPr>
        <w:pStyle w:val="2"/>
        <w:spacing w:before="0" w:line="360" w:lineRule="auto"/>
        <w:ind w:firstLine="284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bookmarkStart w:id="21" w:name="_Toc310501135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1"/>
    </w:p>
    <w:p w:rsidR="009859E7" w:rsidRPr="00927A0C" w:rsidRDefault="00412596" w:rsidP="00DC608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4456">
        <w:rPr>
          <w:rFonts w:cs="Arial"/>
          <w:color w:val="auto"/>
        </w:rPr>
        <w:t xml:space="preserve">Основными конкурентами предприятия </w:t>
      </w:r>
      <w:r w:rsidR="00AD053B" w:rsidRPr="005E4456">
        <w:rPr>
          <w:rFonts w:cs="Arial"/>
          <w:color w:val="auto"/>
        </w:rPr>
        <w:t xml:space="preserve">являются </w:t>
      </w:r>
      <w:r w:rsidR="00024CE7">
        <w:rPr>
          <w:rFonts w:cs="Arial"/>
          <w:color w:val="auto"/>
        </w:rPr>
        <w:t xml:space="preserve">компании, предоставляющие </w:t>
      </w:r>
      <w:r w:rsidR="002D08A1">
        <w:rPr>
          <w:rFonts w:cs="Arial"/>
          <w:color w:val="auto"/>
        </w:rPr>
        <w:t xml:space="preserve">транспортные </w:t>
      </w:r>
      <w:r w:rsidR="00024CE7">
        <w:rPr>
          <w:rFonts w:cs="Arial"/>
          <w:color w:val="auto"/>
        </w:rPr>
        <w:t xml:space="preserve">услуги </w:t>
      </w:r>
      <w:r w:rsidR="00D22A93">
        <w:rPr>
          <w:rFonts w:cs="Arial"/>
          <w:color w:val="auto"/>
        </w:rPr>
        <w:t>при переезде</w:t>
      </w:r>
      <w:r w:rsidR="00024CE7">
        <w:rPr>
          <w:rFonts w:cs="Arial"/>
          <w:color w:val="auto"/>
        </w:rPr>
        <w:t xml:space="preserve"> в г. Алматы</w:t>
      </w:r>
      <w:r w:rsidR="00150360">
        <w:rPr>
          <w:rFonts w:cs="Arial"/>
          <w:color w:val="auto"/>
        </w:rPr>
        <w:t>.</w:t>
      </w:r>
    </w:p>
    <w:p w:rsidR="00DC6089" w:rsidRDefault="00DC6089" w:rsidP="00DC608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412596" w:rsidRPr="00DC6089" w:rsidRDefault="00DC6089" w:rsidP="00DC608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2" w:name="_Toc310433884"/>
      <w:r w:rsidRPr="00DC6089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begin"/>
      </w:r>
      <w:r w:rsidRPr="00DC6089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4</w:t>
      </w:r>
      <w:r w:rsidR="00A32557" w:rsidRPr="00DC6089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086885">
        <w:rPr>
          <w:rFonts w:cs="Arial"/>
          <w:bCs w:val="0"/>
          <w:color w:val="auto"/>
          <w:sz w:val="20"/>
          <w:szCs w:val="22"/>
        </w:rPr>
        <w:t>П</w:t>
      </w:r>
      <w:r w:rsidR="00024CE7">
        <w:rPr>
          <w:rFonts w:cs="Arial"/>
          <w:bCs w:val="0"/>
          <w:color w:val="auto"/>
          <w:sz w:val="20"/>
          <w:szCs w:val="22"/>
        </w:rPr>
        <w:t>редприяти</w:t>
      </w:r>
      <w:r w:rsidR="00086885">
        <w:rPr>
          <w:rFonts w:cs="Arial"/>
          <w:bCs w:val="0"/>
          <w:color w:val="auto"/>
          <w:sz w:val="20"/>
          <w:szCs w:val="22"/>
        </w:rPr>
        <w:t>я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1E780F">
        <w:rPr>
          <w:rFonts w:cs="Arial"/>
          <w:bCs w:val="0"/>
          <w:color w:val="auto"/>
          <w:sz w:val="20"/>
          <w:szCs w:val="22"/>
        </w:rPr>
        <w:t xml:space="preserve"> </w:t>
      </w:r>
      <w:r w:rsidR="00024CE7">
        <w:rPr>
          <w:rFonts w:cs="Arial"/>
          <w:bCs w:val="0"/>
          <w:color w:val="auto"/>
          <w:sz w:val="20"/>
          <w:szCs w:val="22"/>
        </w:rPr>
        <w:t>г. Алматы</w:t>
      </w:r>
      <w:r w:rsidR="002831CA">
        <w:rPr>
          <w:rFonts w:cs="Arial"/>
          <w:bCs w:val="0"/>
          <w:color w:val="auto"/>
          <w:sz w:val="20"/>
          <w:szCs w:val="22"/>
        </w:rPr>
        <w:t xml:space="preserve"> по </w:t>
      </w:r>
      <w:r w:rsidR="00024CE7">
        <w:rPr>
          <w:rFonts w:cs="Arial"/>
          <w:bCs w:val="0"/>
          <w:color w:val="auto"/>
          <w:sz w:val="20"/>
          <w:szCs w:val="22"/>
        </w:rPr>
        <w:t xml:space="preserve">предоставлению услуг </w:t>
      </w:r>
      <w:r w:rsidR="00D22A93">
        <w:rPr>
          <w:rFonts w:cs="Arial"/>
          <w:bCs w:val="0"/>
          <w:color w:val="auto"/>
          <w:sz w:val="20"/>
          <w:szCs w:val="22"/>
        </w:rPr>
        <w:t>при переезде</w:t>
      </w:r>
      <w:bookmarkEnd w:id="22"/>
    </w:p>
    <w:tbl>
      <w:tblPr>
        <w:tblStyle w:val="af1"/>
        <w:tblW w:w="5000" w:type="pct"/>
        <w:tblLook w:val="04A0"/>
      </w:tblPr>
      <w:tblGrid>
        <w:gridCol w:w="2854"/>
        <w:gridCol w:w="4003"/>
        <w:gridCol w:w="2714"/>
      </w:tblGrid>
      <w:tr w:rsidR="00044C6D" w:rsidTr="00044C6D">
        <w:tc>
          <w:tcPr>
            <w:tcW w:w="1491" w:type="pct"/>
          </w:tcPr>
          <w:p w:rsidR="00044C6D" w:rsidRPr="00850D7E" w:rsidRDefault="00044C6D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2091" w:type="pct"/>
          </w:tcPr>
          <w:p w:rsidR="00044C6D" w:rsidRPr="00850D7E" w:rsidRDefault="00044C6D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418" w:type="pct"/>
          </w:tcPr>
          <w:p w:rsidR="00044C6D" w:rsidRDefault="00CB3978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Месторасположение</w:t>
            </w:r>
          </w:p>
        </w:tc>
      </w:tr>
      <w:tr w:rsidR="00044C6D" w:rsidTr="00044C6D">
        <w:tc>
          <w:tcPr>
            <w:tcW w:w="1491" w:type="pct"/>
          </w:tcPr>
          <w:p w:rsidR="00044C6D" w:rsidRPr="00850D7E" w:rsidRDefault="00D22A93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22A9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«Тимур Консалд»</w:t>
            </w:r>
          </w:p>
        </w:tc>
        <w:tc>
          <w:tcPr>
            <w:tcW w:w="2091" w:type="pct"/>
          </w:tcPr>
          <w:p w:rsidR="00044C6D" w:rsidRPr="00850D7E" w:rsidRDefault="00CB3978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Перевоз вещей</w:t>
            </w:r>
          </w:p>
        </w:tc>
        <w:tc>
          <w:tcPr>
            <w:tcW w:w="1418" w:type="pct"/>
          </w:tcPr>
          <w:p w:rsidR="00044C6D" w:rsidRDefault="00CB3978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Карасай Батыра 22</w:t>
            </w:r>
          </w:p>
        </w:tc>
      </w:tr>
      <w:tr w:rsidR="00044C6D" w:rsidRPr="00D51373" w:rsidTr="00044C6D">
        <w:trPr>
          <w:trHeight w:val="157"/>
        </w:trPr>
        <w:tc>
          <w:tcPr>
            <w:tcW w:w="1491" w:type="pct"/>
          </w:tcPr>
          <w:p w:rsidR="00044C6D" w:rsidRPr="00C11D03" w:rsidRDefault="00CB3978" w:rsidP="00B720C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39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«Ерасыл курлыс KZ»</w:t>
            </w:r>
          </w:p>
        </w:tc>
        <w:tc>
          <w:tcPr>
            <w:tcW w:w="2091" w:type="pct"/>
          </w:tcPr>
          <w:p w:rsidR="00044C6D" w:rsidRPr="002903B9" w:rsidRDefault="00C37421" w:rsidP="009A333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</w:t>
            </w: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ереезды, разбор мебели, все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</w:t>
            </w: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что связано с переездами</w:t>
            </w:r>
          </w:p>
        </w:tc>
        <w:tc>
          <w:tcPr>
            <w:tcW w:w="1418" w:type="pct"/>
          </w:tcPr>
          <w:p w:rsidR="00044C6D" w:rsidRPr="006B4922" w:rsidRDefault="00C37421" w:rsidP="00B4385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Кунаева,20</w:t>
            </w:r>
          </w:p>
        </w:tc>
      </w:tr>
      <w:tr w:rsidR="00044C6D" w:rsidTr="00044C6D">
        <w:tc>
          <w:tcPr>
            <w:tcW w:w="1491" w:type="pct"/>
          </w:tcPr>
          <w:p w:rsidR="00044C6D" w:rsidRPr="00850D7E" w:rsidRDefault="00C3742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Урусов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850D7E" w:rsidRDefault="00C37421" w:rsidP="00C3742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Профессиональные услуги по переезду офисов и квартир. </w:t>
            </w:r>
          </w:p>
        </w:tc>
        <w:tc>
          <w:tcPr>
            <w:tcW w:w="1418" w:type="pct"/>
          </w:tcPr>
          <w:p w:rsidR="00044C6D" w:rsidRDefault="00C37421" w:rsidP="00B4385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Калинина, 206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F77029" w:rsidRDefault="00C3742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C3742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Екименко Д. В.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7F5AC2" w:rsidRDefault="001B3F76" w:rsidP="001B3F7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</w:t>
            </w: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олный комплект услуг для переезда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(дачного, офисного, квартирного).</w:t>
            </w:r>
          </w:p>
        </w:tc>
        <w:tc>
          <w:tcPr>
            <w:tcW w:w="1418" w:type="pct"/>
          </w:tcPr>
          <w:p w:rsidR="00044C6D" w:rsidRPr="001E780F" w:rsidRDefault="001B3F76" w:rsidP="00B4385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Жансугурова,63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B43851" w:rsidRDefault="001B3F7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Жyк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B43851" w:rsidRDefault="001B3F76" w:rsidP="00B3084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Полный комплект услуг для переезда (офисного, квартирного).</w:t>
            </w:r>
          </w:p>
        </w:tc>
        <w:tc>
          <w:tcPr>
            <w:tcW w:w="1418" w:type="pct"/>
          </w:tcPr>
          <w:p w:rsidR="00044C6D" w:rsidRPr="00B43851" w:rsidRDefault="001B3F76" w:rsidP="00B4385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</w:t>
            </w: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  Бокина 4а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B43851" w:rsidRDefault="001B3F7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3F7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Comfort Technologies</w:t>
            </w:r>
          </w:p>
        </w:tc>
        <w:tc>
          <w:tcPr>
            <w:tcW w:w="2091" w:type="pct"/>
          </w:tcPr>
          <w:p w:rsidR="00044C6D" w:rsidRPr="00B43851" w:rsidRDefault="00B3084A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Качественное, оперативное и последовательное мероприятие по переезду офиса.</w:t>
            </w:r>
          </w:p>
        </w:tc>
        <w:tc>
          <w:tcPr>
            <w:tcW w:w="1418" w:type="pct"/>
          </w:tcPr>
          <w:p w:rsidR="00044C6D" w:rsidRPr="00B43851" w:rsidRDefault="00B3084A" w:rsidP="004D51BC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Казыбек би 177-57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B3084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Захарченко А. В.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4D51BC" w:rsidRDefault="00B3084A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Профессиональные услуги по переезду </w:t>
            </w:r>
            <w:r w:rsidR="00221F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дач, </w:t>
            </w: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офисов и квартир.</w:t>
            </w:r>
          </w:p>
        </w:tc>
        <w:tc>
          <w:tcPr>
            <w:tcW w:w="1418" w:type="pct"/>
          </w:tcPr>
          <w:p w:rsidR="00044C6D" w:rsidRPr="004D51BC" w:rsidRDefault="00B3084A" w:rsidP="004D51BC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08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Аксай 3 д,3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221F9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1F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Компания «ANEX»</w:t>
            </w:r>
          </w:p>
        </w:tc>
        <w:tc>
          <w:tcPr>
            <w:tcW w:w="2091" w:type="pct"/>
          </w:tcPr>
          <w:p w:rsidR="00044C6D" w:rsidRPr="004D51BC" w:rsidRDefault="00221F96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1F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Грузоперевозки по г. Алматы. Переезды. Междугородние перевозки.</w:t>
            </w:r>
          </w:p>
        </w:tc>
        <w:tc>
          <w:tcPr>
            <w:tcW w:w="1418" w:type="pct"/>
          </w:tcPr>
          <w:p w:rsidR="00044C6D" w:rsidRPr="004D51BC" w:rsidRDefault="00221F96" w:rsidP="004D51BC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1F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Казыбек Би, 176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221F9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1F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Avto трейд</w:t>
            </w:r>
          </w:p>
        </w:tc>
        <w:tc>
          <w:tcPr>
            <w:tcW w:w="2091" w:type="pct"/>
          </w:tcPr>
          <w:p w:rsidR="00044C6D" w:rsidRPr="004D51BC" w:rsidRDefault="00314E5E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Перевозка грузов</w:t>
            </w:r>
            <w:r w:rsidR="000E45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помощь</w:t>
            </w:r>
            <w:r w:rsidRPr="00314E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при переезде офисов, квартир (при </w:t>
            </w:r>
            <w:r w:rsidRPr="00314E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lastRenderedPageBreak/>
              <w:t>необходимости: грузчики,</w:t>
            </w:r>
            <w:r w:rsidR="000E45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мебельщики, упаковщики и т. п.</w:t>
            </w:r>
            <w:r w:rsidRPr="00314E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). На ГАЗели, Mercedes, по Алматы и области.</w:t>
            </w:r>
          </w:p>
        </w:tc>
        <w:tc>
          <w:tcPr>
            <w:tcW w:w="1418" w:type="pct"/>
          </w:tcPr>
          <w:p w:rsidR="00044C6D" w:rsidRPr="004D51BC" w:rsidRDefault="00314E5E" w:rsidP="004D51BC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lastRenderedPageBreak/>
              <w:t xml:space="preserve">ул. </w:t>
            </w:r>
            <w:r w:rsidRPr="00314E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Абая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0E455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45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lastRenderedPageBreak/>
              <w:t>ЕВРОРЕМОНТ</w:t>
            </w:r>
          </w:p>
        </w:tc>
        <w:tc>
          <w:tcPr>
            <w:tcW w:w="2091" w:type="pct"/>
          </w:tcPr>
          <w:p w:rsidR="00044C6D" w:rsidRPr="004D51BC" w:rsidRDefault="000E4551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Переезды</w:t>
            </w:r>
            <w:r w:rsidRPr="000E45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офисов, квартир, а также сборка, разборка и перевозка</w:t>
            </w:r>
            <w:r w:rsidRPr="000E45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мебели.</w:t>
            </w:r>
          </w:p>
        </w:tc>
        <w:tc>
          <w:tcPr>
            <w:tcW w:w="1418" w:type="pct"/>
          </w:tcPr>
          <w:p w:rsidR="00044C6D" w:rsidRPr="004D51BC" w:rsidRDefault="00A225BD" w:rsidP="00CA2C0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мкр.9 дом-3а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A225B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«Казрефтранссервис»</w:t>
            </w:r>
          </w:p>
        </w:tc>
        <w:tc>
          <w:tcPr>
            <w:tcW w:w="2091" w:type="pct"/>
          </w:tcPr>
          <w:p w:rsidR="00044C6D" w:rsidRPr="00CA2C06" w:rsidRDefault="00A225BD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</w:t>
            </w:r>
            <w:r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ереезды по городу Алматы и области</w:t>
            </w:r>
          </w:p>
        </w:tc>
        <w:tc>
          <w:tcPr>
            <w:tcW w:w="1418" w:type="pct"/>
          </w:tcPr>
          <w:p w:rsidR="00044C6D" w:rsidRPr="00CA2C06" w:rsidRDefault="00A225BD" w:rsidP="00CA2C0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Фурманова, 65, офис 414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A225B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Хохлов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CA2C06" w:rsidRDefault="004D616B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Услуги газелей по г. Алматы. </w:t>
            </w:r>
            <w:r w:rsidR="00A225BD"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Доставка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любых грузов. Переезды. </w:t>
            </w:r>
            <w:r w:rsidR="00A225BD" w:rsidRPr="00A225B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Вывоз строительного мусора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pct"/>
          </w:tcPr>
          <w:p w:rsidR="00044C6D" w:rsidRPr="00CA2C06" w:rsidRDefault="004D616B" w:rsidP="00E340D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Международная 75/2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4D616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ИП «Попов»</w:t>
            </w:r>
          </w:p>
        </w:tc>
        <w:tc>
          <w:tcPr>
            <w:tcW w:w="2091" w:type="pct"/>
          </w:tcPr>
          <w:p w:rsidR="00044C6D" w:rsidRDefault="004D616B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Профессиональные услуги по переезду офисов и квартир.</w:t>
            </w:r>
          </w:p>
        </w:tc>
        <w:tc>
          <w:tcPr>
            <w:tcW w:w="1418" w:type="pct"/>
          </w:tcPr>
          <w:p w:rsidR="00044C6D" w:rsidRPr="00E340DE" w:rsidRDefault="004D616B" w:rsidP="00E340D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ул. </w:t>
            </w: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Ухтомского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</w:t>
            </w: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5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4D616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МЭР international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E340DE" w:rsidRDefault="00F61034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Профессиональные услуги по переезду офисов и квартир.</w:t>
            </w:r>
          </w:p>
        </w:tc>
        <w:tc>
          <w:tcPr>
            <w:tcW w:w="1418" w:type="pct"/>
          </w:tcPr>
          <w:p w:rsidR="00044C6D" w:rsidRPr="00E340DE" w:rsidRDefault="00044C6D" w:rsidP="00F6103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Алматы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4D616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4D616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Саитов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E340DE" w:rsidRDefault="00F61034" w:rsidP="00F6103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Профессиональные переезды на комфортабельных мебельных фургонах.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Перевозка и переноска сейфов, роялей.</w:t>
            </w:r>
          </w:p>
        </w:tc>
        <w:tc>
          <w:tcPr>
            <w:tcW w:w="1418" w:type="pct"/>
          </w:tcPr>
          <w:p w:rsidR="00044C6D" w:rsidRPr="00E340DE" w:rsidRDefault="00F61034" w:rsidP="00E340D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С</w:t>
            </w:r>
            <w:r w:rsidRP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таниславского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172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F61034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«Somilina»</w:t>
            </w:r>
          </w:p>
        </w:tc>
        <w:tc>
          <w:tcPr>
            <w:tcW w:w="2091" w:type="pct"/>
          </w:tcPr>
          <w:p w:rsidR="00044C6D" w:rsidRPr="00E340DE" w:rsidRDefault="00F61034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103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Грузоперевозки по территории всего Казахстана (в том числе по г. Алматы) в кратчайшие сроки. Услуги грузчиков.</w:t>
            </w:r>
          </w:p>
        </w:tc>
        <w:tc>
          <w:tcPr>
            <w:tcW w:w="1418" w:type="pct"/>
          </w:tcPr>
          <w:p w:rsidR="00044C6D" w:rsidRPr="00E340DE" w:rsidRDefault="0041461C" w:rsidP="00E340D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пр. Райымбека, 212, корпус 4, оф. 216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1461C" w:rsidRDefault="0041461C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 xml:space="preserve"> «ARTTEX Logistic Company LTD»</w:t>
            </w:r>
          </w:p>
        </w:tc>
        <w:tc>
          <w:tcPr>
            <w:tcW w:w="2091" w:type="pct"/>
          </w:tcPr>
          <w:p w:rsidR="00044C6D" w:rsidRPr="00E340DE" w:rsidRDefault="0041461C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хранения, эксплуатация</w:t>
            </w:r>
            <w:r w:rsid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зданий и сооружений, услуги  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логистики и уборки, организация переездов, транспортировка грузов и др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pct"/>
          </w:tcPr>
          <w:p w:rsidR="00044C6D" w:rsidRPr="00E340DE" w:rsidRDefault="0041461C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Макатаева,117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4146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КОНЫР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DC2D93" w:rsidRDefault="00722ABF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Транспортные услуги.</w:t>
            </w:r>
          </w:p>
        </w:tc>
        <w:tc>
          <w:tcPr>
            <w:tcW w:w="1418" w:type="pct"/>
          </w:tcPr>
          <w:p w:rsidR="00044C6D" w:rsidRPr="00DC2D93" w:rsidRDefault="0041461C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Молодежная 2а БЦ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"Массагет"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, </w:t>
            </w: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офис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123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4146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146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АРИ «Карго»</w:t>
            </w:r>
          </w:p>
        </w:tc>
        <w:tc>
          <w:tcPr>
            <w:tcW w:w="2091" w:type="pct"/>
          </w:tcPr>
          <w:p w:rsidR="00044C6D" w:rsidRPr="00DC2D93" w:rsidRDefault="00722ABF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Профессиональные услуги по переезду офисов и квартир.</w:t>
            </w:r>
          </w:p>
        </w:tc>
        <w:tc>
          <w:tcPr>
            <w:tcW w:w="1418" w:type="pct"/>
          </w:tcPr>
          <w:p w:rsidR="00044C6D" w:rsidRPr="00DC2D93" w:rsidRDefault="00722ABF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ул. </w:t>
            </w:r>
            <w:r w:rsidRP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Кабанбай Батыра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7А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722ABF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Игорь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044C6D" w:rsidRPr="00DC2D93" w:rsidRDefault="00722ABF" w:rsidP="00A24C18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2A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Профессиональные переезды офисов и квартир по г. Алматы. </w:t>
            </w:r>
          </w:p>
        </w:tc>
        <w:tc>
          <w:tcPr>
            <w:tcW w:w="1418" w:type="pct"/>
          </w:tcPr>
          <w:p w:rsidR="00044C6D" w:rsidRPr="00DC2D93" w:rsidRDefault="00A24C18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Джамбула</w:t>
            </w:r>
          </w:p>
        </w:tc>
      </w:tr>
      <w:tr w:rsidR="00A24C18" w:rsidRPr="00850D7E" w:rsidTr="00044C6D">
        <w:tc>
          <w:tcPr>
            <w:tcW w:w="1491" w:type="pct"/>
          </w:tcPr>
          <w:p w:rsidR="00A24C18" w:rsidRPr="00722ABF" w:rsidRDefault="00A24C18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«</w:t>
            </w: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Аканов Е. Б.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91" w:type="pct"/>
          </w:tcPr>
          <w:p w:rsidR="00A24C18" w:rsidRPr="00722ABF" w:rsidRDefault="00A24C18" w:rsidP="00A24C18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Грузоперевозки, переезды офисов и квартир. Услуги грузчиков. Разборка / Сборка мебели.</w:t>
            </w:r>
          </w:p>
        </w:tc>
        <w:tc>
          <w:tcPr>
            <w:tcW w:w="1418" w:type="pct"/>
          </w:tcPr>
          <w:p w:rsidR="00A24C18" w:rsidRPr="00A24C18" w:rsidRDefault="001C1C1B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мкрн. Тастак-1</w:t>
            </w:r>
          </w:p>
        </w:tc>
      </w:tr>
      <w:tr w:rsidR="00A24C18" w:rsidRPr="00850D7E" w:rsidTr="00044C6D">
        <w:tc>
          <w:tcPr>
            <w:tcW w:w="1491" w:type="pct"/>
          </w:tcPr>
          <w:p w:rsidR="00A24C18" w:rsidRPr="00A24C18" w:rsidRDefault="00A24C18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Транспортная компания «AvtoMax»</w:t>
            </w:r>
          </w:p>
        </w:tc>
        <w:tc>
          <w:tcPr>
            <w:tcW w:w="2091" w:type="pct"/>
          </w:tcPr>
          <w:p w:rsidR="00A24C18" w:rsidRPr="00A24C18" w:rsidRDefault="00A24C18" w:rsidP="00A24C18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Квартирные, офисные и дачные переезды, перестановка</w:t>
            </w:r>
            <w:r w:rsidR="004700A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мебели, перевозка</w:t>
            </w:r>
            <w:r w:rsidRPr="00A24C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пианино и роялей и т. д.</w:t>
            </w:r>
          </w:p>
        </w:tc>
        <w:tc>
          <w:tcPr>
            <w:tcW w:w="1418" w:type="pct"/>
          </w:tcPr>
          <w:p w:rsidR="00A24C18" w:rsidRPr="00A24C18" w:rsidRDefault="001C1C1B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C1C1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мкр. Тастак-1. дом 1б</w:t>
            </w:r>
          </w:p>
        </w:tc>
      </w:tr>
      <w:tr w:rsidR="003C7411" w:rsidRPr="00850D7E" w:rsidTr="00044C6D">
        <w:tc>
          <w:tcPr>
            <w:tcW w:w="1491" w:type="pct"/>
          </w:tcPr>
          <w:p w:rsidR="003C7411" w:rsidRPr="00A24C18" w:rsidRDefault="00221D82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1D8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Компания "Система переезда"</w:t>
            </w:r>
          </w:p>
        </w:tc>
        <w:tc>
          <w:tcPr>
            <w:tcW w:w="2091" w:type="pct"/>
          </w:tcPr>
          <w:p w:rsidR="003C7411" w:rsidRDefault="00221D82" w:rsidP="00221D8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</w:t>
            </w:r>
            <w:r w:rsidRPr="00221D8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слуги по перевозке личных вещей и сборных груз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ов по всем регионам Казахстана </w:t>
            </w:r>
            <w:r w:rsidRPr="00221D8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от 10 кг и выше.</w:t>
            </w:r>
          </w:p>
        </w:tc>
        <w:tc>
          <w:tcPr>
            <w:tcW w:w="1418" w:type="pct"/>
          </w:tcPr>
          <w:p w:rsidR="003C7411" w:rsidRPr="001C1C1B" w:rsidRDefault="00221D82" w:rsidP="00DC2D9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г. Алматы</w:t>
            </w:r>
          </w:p>
        </w:tc>
      </w:tr>
    </w:tbl>
    <w:p w:rsidR="00B73A6B" w:rsidRDefault="00B73A6B" w:rsidP="00B73A6B">
      <w:pPr>
        <w:spacing w:after="0" w:line="360" w:lineRule="auto"/>
        <w:jc w:val="right"/>
        <w:rPr>
          <w:rFonts w:cs="Arial"/>
          <w:i/>
          <w:color w:val="auto"/>
          <w:sz w:val="20"/>
        </w:rPr>
      </w:pPr>
    </w:p>
    <w:p w:rsidR="00412596" w:rsidRPr="001C1C1B" w:rsidRDefault="00B73A6B" w:rsidP="001C1C1B">
      <w:pPr>
        <w:jc w:val="right"/>
        <w:rPr>
          <w:i/>
          <w:color w:val="auto"/>
          <w:sz w:val="20"/>
        </w:rPr>
      </w:pPr>
      <w:r w:rsidRPr="00B73A6B">
        <w:rPr>
          <w:rFonts w:cs="Arial"/>
          <w:i/>
          <w:color w:val="auto"/>
          <w:sz w:val="20"/>
        </w:rPr>
        <w:t xml:space="preserve">Источник: </w:t>
      </w:r>
      <w:r w:rsidR="001C1C1B">
        <w:rPr>
          <w:i/>
          <w:color w:val="auto"/>
          <w:sz w:val="20"/>
        </w:rPr>
        <w:t>портал S</w:t>
      </w:r>
      <w:r w:rsidR="001C1C1B">
        <w:rPr>
          <w:i/>
          <w:color w:val="auto"/>
          <w:sz w:val="20"/>
          <w:lang w:val="en-US"/>
        </w:rPr>
        <w:t>atu</w:t>
      </w:r>
      <w:r w:rsidR="001C1C1B" w:rsidRPr="005F04AC">
        <w:rPr>
          <w:i/>
          <w:color w:val="auto"/>
          <w:sz w:val="20"/>
        </w:rPr>
        <w:t>.kz</w:t>
      </w:r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3433F2">
        <w:rPr>
          <w:rFonts w:cs="Arial"/>
          <w:color w:val="auto"/>
        </w:rPr>
        <w:t xml:space="preserve">Основными преимуществами </w:t>
      </w:r>
      <w:r w:rsidR="000326DB">
        <w:rPr>
          <w:rFonts w:cs="Arial"/>
          <w:color w:val="auto"/>
        </w:rPr>
        <w:t xml:space="preserve">создаваемого </w:t>
      </w:r>
      <w:r>
        <w:rPr>
          <w:rFonts w:cs="Arial"/>
          <w:color w:val="auto"/>
        </w:rPr>
        <w:t xml:space="preserve">предприятия </w:t>
      </w:r>
      <w:r w:rsidRPr="003433F2">
        <w:rPr>
          <w:rFonts w:cs="Arial"/>
          <w:color w:val="auto"/>
        </w:rPr>
        <w:t>являются:</w:t>
      </w:r>
    </w:p>
    <w:p w:rsidR="00A73189" w:rsidRDefault="00A73189" w:rsidP="00A7318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0F10C5">
        <w:rPr>
          <w:rFonts w:cs="Arial"/>
          <w:color w:val="auto"/>
        </w:rPr>
        <w:t>Отсутствие каких - либо</w:t>
      </w:r>
      <w:r w:rsidRPr="00A73189">
        <w:rPr>
          <w:rFonts w:cs="Arial"/>
          <w:color w:val="auto"/>
        </w:rPr>
        <w:t xml:space="preserve"> дополнительных наценок</w:t>
      </w:r>
      <w:r w:rsidR="0087259E">
        <w:rPr>
          <w:rFonts w:cs="Arial"/>
          <w:color w:val="auto"/>
        </w:rPr>
        <w:t>;</w:t>
      </w:r>
    </w:p>
    <w:p w:rsidR="00086885" w:rsidRPr="00086885" w:rsidRDefault="00086885" w:rsidP="00A7318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Использование зарекомендовавшей себя марки </w:t>
      </w:r>
      <w:r>
        <w:rPr>
          <w:rFonts w:cs="Arial"/>
          <w:color w:val="auto"/>
          <w:lang w:val="en-US"/>
        </w:rPr>
        <w:t>Mercedes</w:t>
      </w:r>
      <w:r w:rsidR="00E70465">
        <w:rPr>
          <w:rFonts w:cs="Arial"/>
          <w:color w:val="auto"/>
        </w:rPr>
        <w:t>-</w:t>
      </w:r>
      <w:r>
        <w:rPr>
          <w:rFonts w:cs="Arial"/>
          <w:color w:val="auto"/>
          <w:lang w:val="en-US"/>
        </w:rPr>
        <w:t>Benz</w:t>
      </w:r>
      <w:r>
        <w:rPr>
          <w:rFonts w:cs="Arial"/>
          <w:color w:val="auto"/>
        </w:rPr>
        <w:t xml:space="preserve"> с фургоном большой вместимости;</w:t>
      </w:r>
    </w:p>
    <w:p w:rsidR="00086885" w:rsidRPr="00A73189" w:rsidRDefault="00086885" w:rsidP="00A7318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Профессиональные водители;</w:t>
      </w:r>
    </w:p>
    <w:p w:rsidR="00E40920" w:rsidRDefault="0087259E" w:rsidP="00E40920">
      <w:pPr>
        <w:tabs>
          <w:tab w:val="left" w:pos="3668"/>
        </w:tabs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Предоставление скидок постоянным клиентам.</w:t>
      </w:r>
    </w:p>
    <w:p w:rsidR="00E40920" w:rsidRDefault="00E40920" w:rsidP="00E40920">
      <w:pPr>
        <w:tabs>
          <w:tab w:val="left" w:pos="3668"/>
        </w:tabs>
        <w:spacing w:after="0" w:line="360" w:lineRule="auto"/>
        <w:ind w:firstLine="284"/>
        <w:jc w:val="both"/>
        <w:rPr>
          <w:rFonts w:cs="Arial"/>
          <w:color w:val="auto"/>
        </w:rPr>
      </w:pPr>
    </w:p>
    <w:p w:rsidR="0014711D" w:rsidRPr="00E40920" w:rsidRDefault="00122FE2" w:rsidP="00E4092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3" w:name="_Toc310501136"/>
      <w:r w:rsidRPr="00E40920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End w:id="23"/>
    </w:p>
    <w:p w:rsidR="0065766D" w:rsidRPr="0065766D" w:rsidRDefault="0065766D" w:rsidP="00602E9C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В Транспортной стратегии</w:t>
      </w:r>
      <w:r w:rsidRPr="0065766D">
        <w:rPr>
          <w:color w:val="auto"/>
        </w:rPr>
        <w:t xml:space="preserve"> Республики Казахстан до 2015 года</w:t>
      </w:r>
      <w:r>
        <w:rPr>
          <w:color w:val="auto"/>
        </w:rPr>
        <w:t xml:space="preserve"> </w:t>
      </w:r>
      <w:r w:rsidR="00602E9C">
        <w:rPr>
          <w:color w:val="auto"/>
        </w:rPr>
        <w:t>одной из п</w:t>
      </w:r>
      <w:r w:rsidRPr="0065766D">
        <w:rPr>
          <w:color w:val="auto"/>
        </w:rPr>
        <w:t>ервоочере</w:t>
      </w:r>
      <w:r w:rsidR="00602E9C">
        <w:rPr>
          <w:color w:val="auto"/>
        </w:rPr>
        <w:t>дных задач</w:t>
      </w:r>
      <w:r w:rsidRPr="0065766D">
        <w:rPr>
          <w:color w:val="auto"/>
        </w:rPr>
        <w:t xml:space="preserve"> развития ры</w:t>
      </w:r>
      <w:r w:rsidR="00602E9C">
        <w:rPr>
          <w:color w:val="auto"/>
        </w:rPr>
        <w:t>нка автотранспортных услуг являе</w:t>
      </w:r>
      <w:r w:rsidRPr="0065766D">
        <w:rPr>
          <w:color w:val="auto"/>
        </w:rPr>
        <w:t xml:space="preserve">тся: </w:t>
      </w:r>
    </w:p>
    <w:p w:rsidR="00496065" w:rsidRDefault="00602E9C" w:rsidP="00602E9C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65766D" w:rsidRPr="0065766D">
        <w:rPr>
          <w:color w:val="auto"/>
        </w:rPr>
        <w:t>повышение качества предоставляемых транспортных услуг за счет внедрения новых передовых технологий</w:t>
      </w:r>
      <w:r>
        <w:rPr>
          <w:color w:val="auto"/>
        </w:rPr>
        <w:t xml:space="preserve"> перевозок пассажиров и грузов.</w:t>
      </w:r>
    </w:p>
    <w:p w:rsidR="00A24034" w:rsidRDefault="00A24034" w:rsidP="00602E9C">
      <w:pPr>
        <w:spacing w:after="0" w:line="360" w:lineRule="auto"/>
        <w:ind w:firstLine="284"/>
        <w:jc w:val="both"/>
      </w:pPr>
      <w:bookmarkStart w:id="24" w:name="_GoBack"/>
      <w:bookmarkEnd w:id="24"/>
      <w:r>
        <w:rPr>
          <w:color w:val="auto"/>
        </w:rPr>
        <w:t xml:space="preserve">Рынок услуг по перевозкам при переезде стремительно развивается, так как </w:t>
      </w:r>
      <w:r w:rsidR="00A04B94">
        <w:rPr>
          <w:color w:val="auto"/>
        </w:rPr>
        <w:t xml:space="preserve">увеличивается численность населения, </w:t>
      </w:r>
      <w:r w:rsidR="00F44FD3">
        <w:rPr>
          <w:color w:val="auto"/>
        </w:rPr>
        <w:t xml:space="preserve">увеличивается число предпринимателей (субъектов малого и среднего бизнеса), </w:t>
      </w:r>
      <w:r w:rsidR="008107D9">
        <w:rPr>
          <w:color w:val="auto"/>
        </w:rPr>
        <w:t xml:space="preserve">в результате </w:t>
      </w:r>
      <w:r w:rsidR="00F44FD3">
        <w:rPr>
          <w:color w:val="auto"/>
        </w:rPr>
        <w:t>растет</w:t>
      </w:r>
      <w:r w:rsidR="00A04B94">
        <w:rPr>
          <w:color w:val="auto"/>
        </w:rPr>
        <w:t xml:space="preserve"> </w:t>
      </w:r>
      <w:r w:rsidR="008107D9">
        <w:rPr>
          <w:color w:val="auto"/>
        </w:rPr>
        <w:t>потребность населения в услугах автоперевозок</w:t>
      </w:r>
      <w:r w:rsidR="00145463">
        <w:rPr>
          <w:color w:val="auto"/>
        </w:rPr>
        <w:t xml:space="preserve"> при переезде из квартиры в квартиру, из офиса в офис</w:t>
      </w:r>
      <w:r w:rsidR="00F44FD3">
        <w:rPr>
          <w:color w:val="auto"/>
        </w:rPr>
        <w:t>.</w:t>
      </w:r>
    </w:p>
    <w:p w:rsidR="003D7C24" w:rsidRPr="003D7C24" w:rsidRDefault="003D7C24" w:rsidP="003D7C24">
      <w:pPr>
        <w:spacing w:after="0" w:line="360" w:lineRule="auto"/>
        <w:ind w:firstLine="284"/>
        <w:jc w:val="both"/>
        <w:rPr>
          <w:color w:val="auto"/>
        </w:rPr>
      </w:pPr>
      <w:bookmarkStart w:id="25" w:name="_Toc310501137"/>
    </w:p>
    <w:p w:rsidR="006D49C1" w:rsidRPr="006D49C1" w:rsidRDefault="00122FE2" w:rsidP="00602E9C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5"/>
    </w:p>
    <w:p w:rsidR="00DC2257" w:rsidRDefault="00C07297" w:rsidP="00602E9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07297">
        <w:rPr>
          <w:rFonts w:cs="Arial"/>
          <w:color w:val="auto"/>
        </w:rPr>
        <w:t xml:space="preserve">В расчетах заложены ежемесячные затраты на рекламу. Будет использоваться «прямой маркетинг», заключение прямых договоров на </w:t>
      </w:r>
      <w:r w:rsidR="000F40C0">
        <w:rPr>
          <w:rFonts w:cs="Arial"/>
          <w:color w:val="auto"/>
        </w:rPr>
        <w:t>предоставление услуг</w:t>
      </w:r>
      <w:r w:rsidRPr="00C07297">
        <w:rPr>
          <w:rFonts w:cs="Arial"/>
          <w:color w:val="auto"/>
        </w:rPr>
        <w:t>.</w:t>
      </w:r>
      <w:r w:rsidR="00DC2257">
        <w:rPr>
          <w:rFonts w:cs="Arial"/>
          <w:color w:val="auto"/>
        </w:rPr>
        <w:t xml:space="preserve"> </w:t>
      </w:r>
    </w:p>
    <w:p w:rsidR="00973F92" w:rsidRPr="009A5F23" w:rsidRDefault="00973F92" w:rsidP="000303A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 xml:space="preserve">Организацию </w:t>
      </w:r>
      <w:r>
        <w:rPr>
          <w:rFonts w:cs="Arial"/>
          <w:color w:val="auto"/>
        </w:rPr>
        <w:t xml:space="preserve">реализации </w:t>
      </w:r>
      <w:r w:rsidR="00A328DE">
        <w:rPr>
          <w:rFonts w:cs="Arial"/>
          <w:color w:val="auto"/>
        </w:rPr>
        <w:t>услуг</w:t>
      </w:r>
      <w:r w:rsidRPr="009A5F23">
        <w:rPr>
          <w:rFonts w:cs="Arial"/>
          <w:color w:val="auto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472E00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- </w:t>
      </w:r>
      <w:r w:rsidR="00495DCC">
        <w:rPr>
          <w:rFonts w:cs="Arial"/>
          <w:color w:val="auto"/>
        </w:rPr>
        <w:t>Гибкие цены</w:t>
      </w:r>
      <w:r w:rsidRPr="006F166A">
        <w:rPr>
          <w:rFonts w:cs="Arial"/>
          <w:color w:val="auto"/>
        </w:rPr>
        <w:t xml:space="preserve">; </w:t>
      </w:r>
    </w:p>
    <w:p w:rsidR="00495DCC" w:rsidRDefault="00495DCC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Индивидуальный подход;</w:t>
      </w:r>
    </w:p>
    <w:p w:rsidR="00495DCC" w:rsidRDefault="00495DCC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495DCC">
        <w:rPr>
          <w:rFonts w:cs="Arial"/>
          <w:color w:val="auto"/>
        </w:rPr>
        <w:t>Минимальные сроки выполнения заказа</w:t>
      </w:r>
      <w:r>
        <w:rPr>
          <w:rFonts w:cs="Arial"/>
          <w:color w:val="auto"/>
        </w:rPr>
        <w:t>;</w:t>
      </w:r>
    </w:p>
    <w:p w:rsidR="00495DCC" w:rsidRPr="006F166A" w:rsidRDefault="00495DCC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495DCC">
        <w:rPr>
          <w:rFonts w:cs="Arial"/>
          <w:color w:val="auto"/>
        </w:rPr>
        <w:t>Технические возможности</w:t>
      </w:r>
      <w:r w:rsidR="00980C4E">
        <w:rPr>
          <w:rFonts w:cs="Arial"/>
          <w:color w:val="auto"/>
        </w:rPr>
        <w:t xml:space="preserve"> (</w:t>
      </w:r>
      <w:r w:rsidR="00980C4E" w:rsidRPr="00980C4E">
        <w:rPr>
          <w:rFonts w:cs="Arial"/>
          <w:color w:val="auto"/>
        </w:rPr>
        <w:t xml:space="preserve">Квартирный, </w:t>
      </w:r>
      <w:r w:rsidR="00980C4E">
        <w:rPr>
          <w:rFonts w:cs="Arial"/>
          <w:color w:val="auto"/>
        </w:rPr>
        <w:t xml:space="preserve">дачный и офисный переезд </w:t>
      </w:r>
      <w:r w:rsidR="00980C4E" w:rsidRPr="00980C4E">
        <w:rPr>
          <w:rFonts w:cs="Arial"/>
          <w:color w:val="auto"/>
        </w:rPr>
        <w:t>осуществляются на современных автомобилях</w:t>
      </w:r>
      <w:r w:rsidR="00980C4E">
        <w:rPr>
          <w:rFonts w:cs="Arial"/>
          <w:color w:val="auto"/>
        </w:rPr>
        <w:t xml:space="preserve"> марки </w:t>
      </w:r>
      <w:r w:rsidR="00980C4E" w:rsidRPr="00505EB3">
        <w:rPr>
          <w:rFonts w:cs="Arial"/>
          <w:color w:val="auto"/>
        </w:rPr>
        <w:t>Mercedes-Benz 410D</w:t>
      </w:r>
      <w:r w:rsidR="00980C4E">
        <w:rPr>
          <w:rFonts w:cs="Arial"/>
          <w:color w:val="auto"/>
        </w:rPr>
        <w:t>;</w:t>
      </w:r>
    </w:p>
    <w:p w:rsidR="001803FE" w:rsidRDefault="00472E00" w:rsidP="0055279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Реализация программ по стимулированию спроса.</w:t>
      </w:r>
    </w:p>
    <w:p w:rsidR="00552797" w:rsidRDefault="00552797" w:rsidP="0055279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803FE" w:rsidRPr="00552797" w:rsidRDefault="00552797" w:rsidP="0055279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6" w:name="_Toc310433885"/>
      <w:r w:rsidRPr="0055279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552797">
        <w:rPr>
          <w:rFonts w:cs="Arial"/>
          <w:bCs w:val="0"/>
          <w:color w:val="auto"/>
          <w:sz w:val="20"/>
          <w:szCs w:val="22"/>
        </w:rPr>
        <w:fldChar w:fldCharType="begin"/>
      </w:r>
      <w:r w:rsidRPr="0055279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552797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5</w:t>
      </w:r>
      <w:r w:rsidR="00A32557" w:rsidRPr="0055279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1803FE" w:rsidRPr="003117F7">
        <w:rPr>
          <w:rFonts w:cs="Arial"/>
          <w:bCs w:val="0"/>
          <w:color w:val="auto"/>
          <w:sz w:val="20"/>
          <w:szCs w:val="22"/>
        </w:rPr>
        <w:t>SWOT-анализ</w:t>
      </w:r>
      <w:bookmarkEnd w:id="26"/>
      <w:r w:rsidR="00E70465">
        <w:rPr>
          <w:rFonts w:cs="Arial"/>
          <w:bCs w:val="0"/>
          <w:color w:val="auto"/>
          <w:sz w:val="20"/>
          <w:szCs w:val="22"/>
        </w:rPr>
        <w:t xml:space="preserve">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1616"/>
        <w:gridCol w:w="7309"/>
      </w:tblGrid>
      <w:tr w:rsidR="001803FE" w:rsidRPr="00FE0BDA" w:rsidTr="008126C7">
        <w:trPr>
          <w:trHeight w:val="523"/>
        </w:trPr>
        <w:tc>
          <w:tcPr>
            <w:tcW w:w="646" w:type="dxa"/>
            <w:vMerge w:val="restart"/>
            <w:textDirection w:val="btLr"/>
          </w:tcPr>
          <w:p w:rsidR="001803FE" w:rsidRPr="00FE0BDA" w:rsidRDefault="001803FE" w:rsidP="008126C7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Внешняя среда</w:t>
            </w:r>
          </w:p>
        </w:tc>
        <w:tc>
          <w:tcPr>
            <w:tcW w:w="1616" w:type="dxa"/>
          </w:tcPr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Возможности</w:t>
            </w:r>
          </w:p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Pr="00FE0BDA" w:rsidRDefault="00E70465" w:rsidP="001447D1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Создание дополнительных видов</w:t>
            </w:r>
            <w:r w:rsidR="001803FE"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47D1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предоставляемых услуг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(упаковка, услуги грузчиков)</w:t>
            </w:r>
            <w:r w:rsidR="001803FE"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803FE" w:rsidRPr="00FE0BDA" w:rsidTr="008126C7">
        <w:trPr>
          <w:trHeight w:val="551"/>
        </w:trPr>
        <w:tc>
          <w:tcPr>
            <w:tcW w:w="646" w:type="dxa"/>
            <w:vMerge/>
          </w:tcPr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Угрозы</w:t>
            </w:r>
          </w:p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Pr="00FE0BDA" w:rsidRDefault="001803FE" w:rsidP="00E70465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Организация крупных </w:t>
            </w:r>
            <w:r w:rsidR="001447D1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предприятий по </w:t>
            </w:r>
            <w:r w:rsidR="00E70465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предоставлению</w:t>
            </w:r>
            <w:r w:rsidR="001447D1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аналогичных услуг.</w:t>
            </w:r>
          </w:p>
        </w:tc>
      </w:tr>
      <w:tr w:rsidR="001803FE" w:rsidRPr="00FE0BDA" w:rsidTr="008126C7">
        <w:tc>
          <w:tcPr>
            <w:tcW w:w="646" w:type="dxa"/>
            <w:vMerge w:val="restart"/>
            <w:textDirection w:val="btLr"/>
          </w:tcPr>
          <w:p w:rsidR="001803FE" w:rsidRPr="00FE0BDA" w:rsidRDefault="001803FE" w:rsidP="008126C7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Внутренняя среда</w:t>
            </w:r>
          </w:p>
        </w:tc>
        <w:tc>
          <w:tcPr>
            <w:tcW w:w="1616" w:type="dxa"/>
          </w:tcPr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Преимущества</w:t>
            </w:r>
          </w:p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Default="001803FE" w:rsidP="00E70465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Использование </w:t>
            </w:r>
            <w:r w:rsidR="001447D1">
              <w:rPr>
                <w:rFonts w:eastAsia="Calibri" w:cs="Times New Roman"/>
                <w:color w:val="000000" w:themeColor="text1"/>
                <w:sz w:val="20"/>
                <w:szCs w:val="20"/>
              </w:rPr>
              <w:t>современн</w:t>
            </w:r>
            <w:r w:rsidR="00E70465">
              <w:rPr>
                <w:rFonts w:eastAsia="Calibri" w:cs="Times New Roman"/>
                <w:color w:val="000000" w:themeColor="text1"/>
                <w:sz w:val="20"/>
                <w:szCs w:val="20"/>
              </w:rPr>
              <w:t>ых автомобилей</w:t>
            </w:r>
            <w:r w:rsidR="001447D1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E70465" w:rsidRPr="00FE0BDA" w:rsidRDefault="00E70465" w:rsidP="00E70465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Профессиональные водители со стажем.</w:t>
            </w:r>
          </w:p>
        </w:tc>
      </w:tr>
      <w:tr w:rsidR="001803FE" w:rsidRPr="00FE0BDA" w:rsidTr="008126C7">
        <w:tc>
          <w:tcPr>
            <w:tcW w:w="646" w:type="dxa"/>
            <w:vMerge/>
          </w:tcPr>
          <w:p w:rsidR="001803FE" w:rsidRPr="00FE0BDA" w:rsidRDefault="001803FE" w:rsidP="008126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1803FE" w:rsidRPr="00FE0BDA" w:rsidRDefault="001803FE" w:rsidP="00E70465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Недостатки</w:t>
            </w:r>
          </w:p>
        </w:tc>
        <w:tc>
          <w:tcPr>
            <w:tcW w:w="0" w:type="auto"/>
          </w:tcPr>
          <w:p w:rsidR="001803FE" w:rsidRPr="00FE0BDA" w:rsidRDefault="001803FE" w:rsidP="008126C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Неузнаваемость предприятия (новый проект)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19321F" w:rsidRPr="006F166A" w:rsidRDefault="0019321F" w:rsidP="00472E0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286EB6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7" w:name="_Toc310501138"/>
      <w:r w:rsidRPr="00286EB6">
        <w:rPr>
          <w:rFonts w:ascii="Arial" w:hAnsi="Arial" w:cs="Arial"/>
          <w:color w:val="auto"/>
          <w:sz w:val="32"/>
          <w:szCs w:val="32"/>
        </w:rPr>
        <w:lastRenderedPageBreak/>
        <w:t>5. Техническое планирование</w:t>
      </w:r>
      <w:bookmarkEnd w:id="27"/>
    </w:p>
    <w:p w:rsidR="00B03D38" w:rsidRPr="00C770AD" w:rsidRDefault="00122FE2" w:rsidP="00C770A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_Toc310501139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8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47980" w:rsidRPr="00241B98" w:rsidRDefault="008B19A0" w:rsidP="00241B98">
      <w:pPr>
        <w:spacing w:after="0" w:line="360" w:lineRule="auto"/>
        <w:ind w:firstLine="284"/>
        <w:jc w:val="both"/>
        <w:rPr>
          <w:i/>
          <w:color w:val="auto"/>
        </w:rPr>
      </w:pPr>
      <w:r>
        <w:rPr>
          <w:i/>
          <w:color w:val="auto"/>
        </w:rPr>
        <w:t>Схема</w:t>
      </w:r>
      <w:r w:rsidR="00B47980" w:rsidRPr="00241B98">
        <w:rPr>
          <w:i/>
          <w:color w:val="auto"/>
        </w:rPr>
        <w:t xml:space="preserve"> </w:t>
      </w:r>
      <w:r w:rsidR="00241B98" w:rsidRPr="00241B98">
        <w:rPr>
          <w:i/>
          <w:color w:val="auto"/>
        </w:rPr>
        <w:t>квартирного переезда</w:t>
      </w:r>
    </w:p>
    <w:p w:rsidR="00241B98" w:rsidRPr="00241B98" w:rsidRDefault="00241B98" w:rsidP="00B2498C">
      <w:pPr>
        <w:spacing w:after="0" w:line="360" w:lineRule="auto"/>
        <w:ind w:firstLine="284"/>
        <w:jc w:val="both"/>
        <w:rPr>
          <w:color w:val="auto"/>
        </w:rPr>
      </w:pPr>
      <w:r w:rsidRPr="00241B98">
        <w:rPr>
          <w:color w:val="auto"/>
        </w:rPr>
        <w:t>Квартирный переезд может проис</w:t>
      </w:r>
      <w:r w:rsidR="00B2498C">
        <w:rPr>
          <w:color w:val="auto"/>
        </w:rPr>
        <w:t>ходить по нескольким сценариям:</w:t>
      </w:r>
    </w:p>
    <w:p w:rsidR="00241B98" w:rsidRPr="00241B98" w:rsidRDefault="00241B98" w:rsidP="00B2498C">
      <w:pPr>
        <w:spacing w:after="0" w:line="360" w:lineRule="auto"/>
        <w:ind w:firstLine="284"/>
        <w:jc w:val="both"/>
        <w:rPr>
          <w:color w:val="auto"/>
        </w:rPr>
      </w:pPr>
      <w:r w:rsidRPr="00241B98">
        <w:rPr>
          <w:color w:val="auto"/>
        </w:rPr>
        <w:t>1-й вариант квартирного переезда. Личное имущество, находящееся в квартире, пере</w:t>
      </w:r>
      <w:r w:rsidR="00E70465">
        <w:rPr>
          <w:color w:val="auto"/>
        </w:rPr>
        <w:t>возится по классической схеме «</w:t>
      </w:r>
      <w:r w:rsidRPr="00241B98">
        <w:rPr>
          <w:color w:val="auto"/>
        </w:rPr>
        <w:t>от двери до двери». При данном переезде предоставляются полные услуги по разборке мебели, упаковке, погрузке, транспортировке, разгрузке, распаковке, сборке и расстановке мебели, а также остального личного имущества. По окончании такого квартирного переезда весь мусор и использованный упаковочный материал выносятся из квартиры. Данная схема квартирного переезда полностью освобождает заказчика от какого-либо ф</w:t>
      </w:r>
      <w:r w:rsidR="00B2498C">
        <w:rPr>
          <w:color w:val="auto"/>
        </w:rPr>
        <w:t>изического участие в перевозке.</w:t>
      </w:r>
    </w:p>
    <w:p w:rsidR="00241B98" w:rsidRPr="00241B98" w:rsidRDefault="00241B98" w:rsidP="00B2498C">
      <w:pPr>
        <w:spacing w:after="0" w:line="360" w:lineRule="auto"/>
        <w:ind w:firstLine="284"/>
        <w:jc w:val="both"/>
        <w:rPr>
          <w:color w:val="auto"/>
        </w:rPr>
      </w:pPr>
      <w:r w:rsidRPr="00241B98">
        <w:rPr>
          <w:color w:val="auto"/>
        </w:rPr>
        <w:t xml:space="preserve">2-й вариант квартирного переезда. Квартирное имущество уже упаковано заказчиком (хозяином вещей), и его (имущество) нужно только погрузить в подаваемый транспорт, перевезти на новую квартиру и разгрузить, занести вещи вовнутрь. При данном виде квартирного переезда степень непосредственного участия клиента увеличивается и уже </w:t>
      </w:r>
      <w:r w:rsidR="00B2498C">
        <w:rPr>
          <w:color w:val="auto"/>
        </w:rPr>
        <w:t>определяется им самостоятельно.</w:t>
      </w:r>
    </w:p>
    <w:p w:rsidR="00241B98" w:rsidRPr="00241B98" w:rsidRDefault="00241B98" w:rsidP="00B2498C">
      <w:pPr>
        <w:spacing w:after="0" w:line="360" w:lineRule="auto"/>
        <w:ind w:firstLine="284"/>
        <w:jc w:val="both"/>
        <w:rPr>
          <w:color w:val="auto"/>
        </w:rPr>
      </w:pPr>
      <w:r w:rsidRPr="00241B98">
        <w:rPr>
          <w:color w:val="auto"/>
        </w:rPr>
        <w:t>3-й вариант квартирного переезда. Заказчик сам разбирает мебель, упаковывает, грузит, разгружает на новом адресе. А исполнитель (транспортная компания) только предоставляет транспортное средство для осущ</w:t>
      </w:r>
      <w:r w:rsidR="00B2498C">
        <w:rPr>
          <w:color w:val="auto"/>
        </w:rPr>
        <w:t>ествления квартирного переезда.</w:t>
      </w:r>
    </w:p>
    <w:p w:rsidR="00241B98" w:rsidRDefault="00241B98" w:rsidP="00241B98">
      <w:pPr>
        <w:spacing w:after="0" w:line="360" w:lineRule="auto"/>
        <w:ind w:firstLine="284"/>
        <w:jc w:val="both"/>
        <w:rPr>
          <w:color w:val="auto"/>
        </w:rPr>
      </w:pPr>
      <w:r w:rsidRPr="00241B98">
        <w:rPr>
          <w:color w:val="auto"/>
        </w:rPr>
        <w:t>При любом переезде заказчиком определяются сроки квартирного переезда и дополнительные условия, такие как необходимость упаковки, сборки/разборки, долгосрочного/краткосрочного хранения личных вещей на нашем складе или дополнительная упаковка под нестандартные предметы мебели и интерьера.</w:t>
      </w:r>
    </w:p>
    <w:p w:rsidR="008B19A0" w:rsidRPr="008B19A0" w:rsidRDefault="008B19A0" w:rsidP="008B19A0">
      <w:pPr>
        <w:spacing w:after="0" w:line="360" w:lineRule="auto"/>
        <w:ind w:firstLine="284"/>
        <w:jc w:val="both"/>
        <w:rPr>
          <w:i/>
          <w:color w:val="auto"/>
        </w:rPr>
      </w:pPr>
      <w:r>
        <w:rPr>
          <w:i/>
          <w:color w:val="auto"/>
        </w:rPr>
        <w:t>Схема</w:t>
      </w:r>
      <w:r w:rsidRPr="00241B98">
        <w:rPr>
          <w:i/>
          <w:color w:val="auto"/>
        </w:rPr>
        <w:t xml:space="preserve"> </w:t>
      </w:r>
      <w:r>
        <w:rPr>
          <w:i/>
          <w:color w:val="auto"/>
        </w:rPr>
        <w:t>офисного</w:t>
      </w:r>
      <w:r w:rsidRPr="00241B98">
        <w:rPr>
          <w:i/>
          <w:color w:val="auto"/>
        </w:rPr>
        <w:t xml:space="preserve"> переезда</w:t>
      </w:r>
    </w:p>
    <w:p w:rsidR="008B19A0" w:rsidRDefault="008B19A0" w:rsidP="00241B98">
      <w:pPr>
        <w:spacing w:after="0" w:line="360" w:lineRule="auto"/>
        <w:ind w:firstLine="284"/>
        <w:jc w:val="both"/>
        <w:rPr>
          <w:color w:val="auto"/>
        </w:rPr>
      </w:pPr>
      <w:r w:rsidRPr="008B19A0">
        <w:rPr>
          <w:color w:val="auto"/>
        </w:rPr>
        <w:t>В понятие офисного переезда под ключ входит отключение оборудования и разборка мебели, упаковка и погрузка офисного имущества в кузов транспортного средства, а также сборка и расстановка мебели и техники на новом месте, уборка упаковочных материалов и пуско-наладочные работы.</w:t>
      </w:r>
    </w:p>
    <w:p w:rsidR="00E70465" w:rsidRPr="00241B98" w:rsidRDefault="00E70465" w:rsidP="00241B9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При офисном переезде возможно использование всех 3 вариантов квартирного переезда.</w:t>
      </w:r>
    </w:p>
    <w:p w:rsidR="008F653B" w:rsidRPr="008F653B" w:rsidRDefault="008F653B" w:rsidP="008F653B"/>
    <w:p w:rsidR="0009210F" w:rsidRPr="008179D6" w:rsidRDefault="00122FE2" w:rsidP="00F70CD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9" w:name="_Toc310501140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F5E0E" w:rsidRDefault="00505EB3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Данный проект не предполагает наличие зданий и сооружений.</w:t>
      </w:r>
    </w:p>
    <w:p w:rsidR="00505EB3" w:rsidRDefault="00505EB3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36628" w:rsidRPr="00F5453F" w:rsidRDefault="00736628" w:rsidP="00AC003D">
      <w:pPr>
        <w:spacing w:after="0" w:line="360" w:lineRule="auto"/>
        <w:jc w:val="both"/>
        <w:rPr>
          <w:rFonts w:cs="Arial"/>
          <w:color w:val="auto"/>
        </w:rPr>
      </w:pPr>
    </w:p>
    <w:p w:rsidR="00D03374" w:rsidRPr="00B15147" w:rsidRDefault="00AC003D" w:rsidP="00B1514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0" w:name="_Toc310501141"/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264160</wp:posOffset>
            </wp:positionV>
            <wp:extent cx="2621915" cy="19665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FE2"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30"/>
    </w:p>
    <w:p w:rsidR="005C4E37" w:rsidRDefault="005C4E37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5E24CC" w:rsidRDefault="005E24CC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Из техники будет приобретен автомобиль </w:t>
      </w:r>
      <w:r w:rsidR="00505EB3" w:rsidRPr="00505EB3">
        <w:rPr>
          <w:rFonts w:cs="Arial"/>
          <w:color w:val="auto"/>
        </w:rPr>
        <w:t>Mercedes-Benz 410D</w:t>
      </w:r>
      <w:r w:rsidR="00505EB3">
        <w:rPr>
          <w:rFonts w:cs="Arial"/>
          <w:color w:val="auto"/>
        </w:rPr>
        <w:t xml:space="preserve"> в количестве 4 единиц </w:t>
      </w:r>
      <w:r w:rsidR="009B3F31">
        <w:rPr>
          <w:rFonts w:cs="Arial"/>
          <w:color w:val="auto"/>
        </w:rPr>
        <w:t xml:space="preserve">общей </w:t>
      </w:r>
      <w:r>
        <w:rPr>
          <w:rFonts w:cs="Arial"/>
          <w:color w:val="auto"/>
        </w:rPr>
        <w:t xml:space="preserve">стоимостью </w:t>
      </w:r>
      <w:r w:rsidR="009B3F31">
        <w:rPr>
          <w:rFonts w:cs="Arial"/>
          <w:color w:val="auto"/>
        </w:rPr>
        <w:t>10 656</w:t>
      </w:r>
      <w:r>
        <w:rPr>
          <w:rFonts w:cs="Arial"/>
          <w:color w:val="auto"/>
        </w:rPr>
        <w:t xml:space="preserve"> тыс. тенге.</w:t>
      </w:r>
      <w:r w:rsidR="00505EB3">
        <w:rPr>
          <w:rFonts w:cs="Arial"/>
          <w:color w:val="auto"/>
        </w:rPr>
        <w:t xml:space="preserve"> Цены были взяты, исходя из предложений </w:t>
      </w:r>
      <w:r w:rsidR="009B3F31" w:rsidRPr="009B3F31">
        <w:rPr>
          <w:rFonts w:cs="Arial"/>
          <w:color w:val="auto"/>
        </w:rPr>
        <w:t>на satu.kz</w:t>
      </w:r>
      <w:r w:rsidR="009B3F31">
        <w:rPr>
          <w:rFonts w:cs="Arial"/>
          <w:color w:val="auto"/>
        </w:rPr>
        <w:t>.</w:t>
      </w:r>
    </w:p>
    <w:p w:rsidR="009B3F31" w:rsidRDefault="009B3F31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3F31" w:rsidRDefault="009B3F31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3F31" w:rsidRPr="00CC3466" w:rsidRDefault="009B3F31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36628" w:rsidRDefault="00736628" w:rsidP="00C226C5">
      <w:pPr>
        <w:spacing w:after="0" w:line="360" w:lineRule="auto"/>
      </w:pPr>
    </w:p>
    <w:p w:rsidR="009872FA" w:rsidRPr="00375279" w:rsidRDefault="00122FE2" w:rsidP="00C226C5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1" w:name="_Toc310501142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1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Default="005114C5" w:rsidP="00561BF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Проектом не предусмотрено наличие каких-либо зданий и сооружений, где необходима коммуникационная инфраструктура. Перевозки будут осуществляться в г.Алматы, где имеются все необходимые дороги и подъездные пути к квартирам и офисным помещениям.</w:t>
      </w:r>
    </w:p>
    <w:p w:rsidR="008B46AA" w:rsidRPr="006F166A" w:rsidRDefault="008B46AA" w:rsidP="00561BF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32" w:name="_Toc310501143"/>
      <w:r>
        <w:rPr>
          <w:rFonts w:cs="Arial"/>
          <w:color w:val="auto"/>
          <w:sz w:val="32"/>
          <w:szCs w:val="32"/>
        </w:rPr>
        <w:br w:type="page"/>
      </w:r>
    </w:p>
    <w:p w:rsidR="0046221A" w:rsidRPr="009972D4" w:rsidRDefault="00122FE2" w:rsidP="009972D4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2"/>
    </w:p>
    <w:p w:rsidR="00D1025B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Общее руководство предприятием осуществляет директор. </w:t>
      </w:r>
    </w:p>
    <w:p w:rsidR="000B0992" w:rsidRPr="006F166A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Организационная структура предприятия имеет следующий вид, представленный ниже (</w:t>
      </w:r>
      <w:r w:rsidR="006416E9">
        <w:rPr>
          <w:color w:val="auto"/>
        </w:rPr>
        <w:t>рисунок 5</w:t>
      </w:r>
      <w:r w:rsidRPr="006F166A">
        <w:rPr>
          <w:color w:val="auto"/>
        </w:rPr>
        <w:t>).</w:t>
      </w:r>
    </w:p>
    <w:p w:rsidR="00DB5006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1F71B8" w:rsidRPr="006F166A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3" w:name="_Toc310510169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A32557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32557" w:rsidRPr="00DB5006">
        <w:rPr>
          <w:bCs w:val="0"/>
          <w:color w:val="auto"/>
          <w:sz w:val="20"/>
          <w:szCs w:val="22"/>
        </w:rPr>
        <w:fldChar w:fldCharType="separate"/>
      </w:r>
      <w:r w:rsidR="00331D01">
        <w:rPr>
          <w:bCs w:val="0"/>
          <w:noProof/>
          <w:color w:val="auto"/>
          <w:sz w:val="20"/>
          <w:szCs w:val="22"/>
        </w:rPr>
        <w:t>7</w:t>
      </w:r>
      <w:r w:rsidR="00A32557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3"/>
    </w:p>
    <w:p w:rsidR="00BF2112" w:rsidRPr="00A83369" w:rsidRDefault="00346402" w:rsidP="00A83369">
      <w:pPr>
        <w:keepNext/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477110" cy="1966823"/>
            <wp:effectExtent l="0" t="19050" r="0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552797" w:rsidRDefault="00552797" w:rsidP="00DD15E2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D15E2" w:rsidRPr="006F166A" w:rsidRDefault="00DD15E2" w:rsidP="00DD15E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  <w:color w:val="auto"/>
        </w:rPr>
        <w:t>предприятия</w:t>
      </w:r>
      <w:r w:rsidRPr="006F166A">
        <w:rPr>
          <w:rFonts w:cs="Arial"/>
          <w:color w:val="auto"/>
        </w:rPr>
        <w:t xml:space="preserve"> и находиться в курсе событий.</w:t>
      </w:r>
    </w:p>
    <w:p w:rsidR="0019321F" w:rsidRPr="006F166A" w:rsidRDefault="0019321F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4" w:name="_Toc31050114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4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35" w:name="_Toc310501145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5"/>
    </w:p>
    <w:p w:rsidR="0019321F" w:rsidRDefault="00EA34D3" w:rsidP="008C4CA4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Предполагается, что реализация настоящего проекта займет период с </w:t>
      </w:r>
      <w:r w:rsidR="008B4347">
        <w:rPr>
          <w:rFonts w:cs="Arial"/>
          <w:color w:val="auto"/>
        </w:rPr>
        <w:t>января 2012</w:t>
      </w:r>
      <w:r w:rsidRPr="006F166A">
        <w:rPr>
          <w:rFonts w:cs="Arial"/>
          <w:color w:val="auto"/>
        </w:rPr>
        <w:t xml:space="preserve"> по </w:t>
      </w:r>
      <w:r w:rsidR="008D5C78">
        <w:rPr>
          <w:rFonts w:cs="Arial"/>
          <w:color w:val="auto"/>
        </w:rPr>
        <w:t>апрель</w:t>
      </w:r>
      <w:r w:rsidRPr="006F166A">
        <w:rPr>
          <w:rFonts w:cs="Arial"/>
          <w:color w:val="auto"/>
        </w:rPr>
        <w:t xml:space="preserve"> 2012 г.</w:t>
      </w:r>
    </w:p>
    <w:p w:rsidR="008C4CA4" w:rsidRDefault="008C4CA4" w:rsidP="008C4CA4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EA34D3" w:rsidRPr="0004287B" w:rsidRDefault="008C4CA4" w:rsidP="008C4CA4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6" w:name="_Toc310433886"/>
      <w:r w:rsidRPr="008C4CA4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begin"/>
      </w:r>
      <w:r w:rsidRPr="008C4CA4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6</w: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6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5C4E37" w:rsidRPr="005C4E37" w:rsidTr="005C4E37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5C4E37" w:rsidRPr="005C4E37" w:rsidTr="005C4E37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Предоплата за авто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авто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Заключение контрактов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C4E37" w:rsidRPr="005C4E37" w:rsidTr="005C4E37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C4E37" w:rsidRPr="005C4E37" w:rsidRDefault="005C4E37" w:rsidP="005C4E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C4E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1D12E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37" w:name="_Toc310501146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7"/>
    </w:p>
    <w:p w:rsidR="008D5C78" w:rsidRDefault="00EA34D3" w:rsidP="008C4CA4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Оценка инвестиционных затрат представлена в </w:t>
      </w:r>
      <w:r w:rsidR="00884E01" w:rsidRPr="006F166A">
        <w:rPr>
          <w:rFonts w:cs="Arial"/>
          <w:color w:val="auto"/>
        </w:rPr>
        <w:t xml:space="preserve">следующей </w:t>
      </w:r>
      <w:r w:rsidRPr="006F166A">
        <w:rPr>
          <w:rFonts w:cs="Arial"/>
          <w:color w:val="auto"/>
        </w:rPr>
        <w:t>таблице</w:t>
      </w:r>
      <w:r w:rsidR="00884E01" w:rsidRPr="006F166A">
        <w:rPr>
          <w:rFonts w:cs="Arial"/>
          <w:color w:val="auto"/>
        </w:rPr>
        <w:t>.</w:t>
      </w:r>
    </w:p>
    <w:p w:rsidR="008C4CA4" w:rsidRDefault="008C4CA4" w:rsidP="008C4CA4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D1025B" w:rsidRPr="003004FF" w:rsidRDefault="008C4CA4" w:rsidP="008C4CA4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8" w:name="_Toc310433887"/>
      <w:r w:rsidRPr="008C4CA4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begin"/>
      </w:r>
      <w:r w:rsidRPr="008C4CA4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7</w:t>
      </w:r>
      <w:r w:rsidR="00A32557" w:rsidRPr="008C4CA4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BF2112">
        <w:rPr>
          <w:rFonts w:cs="Arial"/>
          <w:bCs w:val="0"/>
          <w:color w:val="auto"/>
          <w:sz w:val="20"/>
          <w:szCs w:val="22"/>
        </w:rPr>
        <w:t>, тыс. тенге</w:t>
      </w:r>
      <w:bookmarkEnd w:id="38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843"/>
        <w:gridCol w:w="1559"/>
        <w:gridCol w:w="1701"/>
      </w:tblGrid>
      <w:tr w:rsidR="00367A62" w:rsidRPr="006F166A" w:rsidTr="00EC16F2">
        <w:trPr>
          <w:trHeight w:val="345"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:rsidR="00367A62" w:rsidRPr="00C226C5" w:rsidRDefault="00367A62" w:rsidP="00C226C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67A62" w:rsidRPr="00C226C5" w:rsidRDefault="00367A62" w:rsidP="00C226C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 тг.</w:t>
            </w:r>
          </w:p>
        </w:tc>
        <w:tc>
          <w:tcPr>
            <w:tcW w:w="3260" w:type="dxa"/>
            <w:gridSpan w:val="2"/>
            <w:shd w:val="clear" w:color="000000" w:fill="FFFFFF" w:themeFill="background1"/>
            <w:vAlign w:val="center"/>
            <w:hideMark/>
          </w:tcPr>
          <w:p w:rsidR="00367A62" w:rsidRPr="00C226C5" w:rsidRDefault="00367A62" w:rsidP="00C226C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5D2E52" w:rsidRPr="006F166A" w:rsidTr="005D2E52">
        <w:trPr>
          <w:trHeight w:val="185"/>
        </w:trPr>
        <w:tc>
          <w:tcPr>
            <w:tcW w:w="4253" w:type="dxa"/>
            <w:vMerge/>
            <w:shd w:val="clear" w:color="000000" w:fill="CCFFFF"/>
            <w:noWrap/>
            <w:vAlign w:val="center"/>
            <w:hideMark/>
          </w:tcPr>
          <w:p w:rsidR="005D2E52" w:rsidRPr="00C226C5" w:rsidRDefault="005D2E52" w:rsidP="00C226C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CCFFFF"/>
            <w:vAlign w:val="center"/>
            <w:hideMark/>
          </w:tcPr>
          <w:p w:rsidR="005D2E52" w:rsidRPr="00C226C5" w:rsidRDefault="005D2E52" w:rsidP="00C226C5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  <w:hideMark/>
          </w:tcPr>
          <w:p w:rsidR="005D2E52" w:rsidRPr="00C226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5D2E52" w:rsidRPr="00C226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5D2E52" w:rsidRPr="006F166A" w:rsidTr="005D2E52">
        <w:trPr>
          <w:trHeight w:val="255"/>
        </w:trPr>
        <w:tc>
          <w:tcPr>
            <w:tcW w:w="4253" w:type="dxa"/>
            <w:shd w:val="clear" w:color="auto" w:fill="auto"/>
            <w:noWrap/>
            <w:vAlign w:val="bottom"/>
          </w:tcPr>
          <w:p w:rsidR="005D2E52" w:rsidRPr="00C226C5" w:rsidRDefault="005D2E52" w:rsidP="00C226C5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Mercedes-Benz 410D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D2E52" w:rsidRPr="00C226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10 656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2E52" w:rsidRPr="00C226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5 328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E52" w:rsidRPr="00C226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226C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5 328</w:t>
            </w:r>
          </w:p>
        </w:tc>
      </w:tr>
      <w:tr w:rsidR="005D2E52" w:rsidRPr="006F166A" w:rsidTr="005D2E52">
        <w:trPr>
          <w:trHeight w:val="255"/>
        </w:trPr>
        <w:tc>
          <w:tcPr>
            <w:tcW w:w="4253" w:type="dxa"/>
            <w:shd w:val="clear" w:color="000000" w:fill="DBE5F1" w:themeFill="accent1" w:themeFillTint="33"/>
            <w:noWrap/>
            <w:vAlign w:val="bottom"/>
            <w:hideMark/>
          </w:tcPr>
          <w:p w:rsidR="005D2E52" w:rsidRPr="005114C5" w:rsidRDefault="005D2E52" w:rsidP="00C226C5">
            <w:pPr>
              <w:spacing w:after="0" w:line="240" w:lineRule="auto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5114C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000000" w:fill="DBE5F1" w:themeFill="accent1" w:themeFillTint="33"/>
            <w:noWrap/>
            <w:vAlign w:val="bottom"/>
            <w:hideMark/>
          </w:tcPr>
          <w:p w:rsidR="005D2E52" w:rsidRPr="005114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5114C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10 656</w:t>
            </w:r>
          </w:p>
        </w:tc>
        <w:tc>
          <w:tcPr>
            <w:tcW w:w="1559" w:type="dxa"/>
            <w:shd w:val="clear" w:color="000000" w:fill="DBE5F1" w:themeFill="accent1" w:themeFillTint="33"/>
            <w:noWrap/>
            <w:vAlign w:val="center"/>
            <w:hideMark/>
          </w:tcPr>
          <w:p w:rsidR="005D2E52" w:rsidRPr="005114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5114C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5 328</w:t>
            </w:r>
          </w:p>
        </w:tc>
        <w:tc>
          <w:tcPr>
            <w:tcW w:w="1701" w:type="dxa"/>
            <w:shd w:val="clear" w:color="000000" w:fill="DBE5F1" w:themeFill="accent1" w:themeFillTint="33"/>
            <w:vAlign w:val="center"/>
          </w:tcPr>
          <w:p w:rsidR="005D2E52" w:rsidRPr="005114C5" w:rsidRDefault="005D2E52" w:rsidP="005114C5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5114C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5 328</w:t>
            </w:r>
          </w:p>
        </w:tc>
      </w:tr>
    </w:tbl>
    <w:p w:rsidR="00EA34D3" w:rsidRPr="006F166A" w:rsidRDefault="00EA34D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939CC" w:rsidRPr="006F166A" w:rsidRDefault="009939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Цена за доставку </w:t>
      </w:r>
      <w:r w:rsidR="00CB5BF1">
        <w:rPr>
          <w:rFonts w:cs="Arial"/>
          <w:color w:val="auto"/>
        </w:rPr>
        <w:t>техники</w:t>
      </w:r>
      <w:r w:rsidRPr="006F166A">
        <w:rPr>
          <w:rFonts w:cs="Arial"/>
          <w:color w:val="auto"/>
        </w:rPr>
        <w:t xml:space="preserve"> включена в стоимость </w:t>
      </w:r>
      <w:r w:rsidR="00CB5BF1">
        <w:rPr>
          <w:rFonts w:cs="Arial"/>
          <w:color w:val="auto"/>
        </w:rPr>
        <w:t>самой техники</w:t>
      </w:r>
      <w:r w:rsidRPr="006F166A">
        <w:rPr>
          <w:rFonts w:cs="Arial"/>
          <w:color w:val="auto"/>
        </w:rPr>
        <w:t>.</w:t>
      </w:r>
    </w:p>
    <w:p w:rsidR="004E57C0" w:rsidRPr="00EC16F2" w:rsidRDefault="004E57C0" w:rsidP="00FB4028">
      <w:pPr>
        <w:rPr>
          <w:rFonts w:eastAsiaTheme="majorEastAsia" w:cs="Arial"/>
          <w:b/>
          <w:bCs/>
          <w:color w:val="auto"/>
          <w:sz w:val="32"/>
          <w:szCs w:val="32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39" w:name="_Toc310501147"/>
      <w:r>
        <w:rPr>
          <w:rFonts w:cs="Arial"/>
          <w:color w:val="auto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39"/>
    </w:p>
    <w:p w:rsidR="00DA1AC2" w:rsidRDefault="00B43604" w:rsidP="008C4CA4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Эксплуатационные расходы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  <w:r w:rsidR="006542CB">
        <w:rPr>
          <w:color w:val="auto"/>
        </w:rPr>
        <w:t xml:space="preserve">Переменные расходы состоят из затрат на </w:t>
      </w:r>
      <w:r w:rsidR="008C4CA4">
        <w:rPr>
          <w:color w:val="auto"/>
        </w:rPr>
        <w:t>ГСМ</w:t>
      </w:r>
      <w:r w:rsidR="006542CB">
        <w:rPr>
          <w:color w:val="auto"/>
        </w:rPr>
        <w:t>.</w:t>
      </w:r>
    </w:p>
    <w:p w:rsidR="008C4CA4" w:rsidRDefault="008C4CA4" w:rsidP="008C4CA4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617361" w:rsidRPr="008C4CA4" w:rsidRDefault="008C4CA4" w:rsidP="008C4CA4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40" w:name="_Toc310433888"/>
      <w:r w:rsidRPr="008C4CA4">
        <w:rPr>
          <w:bCs w:val="0"/>
          <w:color w:val="auto"/>
          <w:sz w:val="20"/>
          <w:szCs w:val="22"/>
        </w:rPr>
        <w:t xml:space="preserve">Таблица </w:t>
      </w:r>
      <w:r w:rsidR="00A32557" w:rsidRPr="008C4CA4">
        <w:rPr>
          <w:bCs w:val="0"/>
          <w:color w:val="auto"/>
          <w:sz w:val="20"/>
          <w:szCs w:val="22"/>
        </w:rPr>
        <w:fldChar w:fldCharType="begin"/>
      </w:r>
      <w:r w:rsidRPr="008C4CA4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8C4CA4">
        <w:rPr>
          <w:bCs w:val="0"/>
          <w:color w:val="auto"/>
          <w:sz w:val="20"/>
          <w:szCs w:val="22"/>
        </w:rPr>
        <w:fldChar w:fldCharType="separate"/>
      </w:r>
      <w:r w:rsidR="0007461E">
        <w:rPr>
          <w:bCs w:val="0"/>
          <w:noProof/>
          <w:color w:val="auto"/>
          <w:sz w:val="20"/>
          <w:szCs w:val="22"/>
        </w:rPr>
        <w:t>8</w:t>
      </w:r>
      <w:r w:rsidR="00A32557" w:rsidRPr="008C4CA4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701B26">
        <w:rPr>
          <w:bCs w:val="0"/>
          <w:color w:val="auto"/>
          <w:sz w:val="20"/>
          <w:szCs w:val="22"/>
        </w:rPr>
        <w:t>Переменные расходы в месяц</w:t>
      </w:r>
      <w:r w:rsidR="006542CB">
        <w:rPr>
          <w:bCs w:val="0"/>
          <w:color w:val="auto"/>
          <w:sz w:val="20"/>
          <w:szCs w:val="22"/>
        </w:rPr>
        <w:t xml:space="preserve">, </w:t>
      </w:r>
      <w:r w:rsidR="00701B26">
        <w:rPr>
          <w:bCs w:val="0"/>
          <w:color w:val="auto"/>
          <w:sz w:val="20"/>
          <w:szCs w:val="22"/>
        </w:rPr>
        <w:t>тыс.</w:t>
      </w:r>
      <w:r>
        <w:rPr>
          <w:bCs w:val="0"/>
          <w:color w:val="auto"/>
          <w:sz w:val="20"/>
          <w:szCs w:val="22"/>
        </w:rPr>
        <w:t xml:space="preserve"> </w:t>
      </w:r>
      <w:r w:rsidR="006542CB">
        <w:rPr>
          <w:bCs w:val="0"/>
          <w:color w:val="auto"/>
          <w:sz w:val="20"/>
          <w:szCs w:val="22"/>
        </w:rPr>
        <w:t>тенге</w:t>
      </w:r>
      <w:bookmarkEnd w:id="40"/>
    </w:p>
    <w:tbl>
      <w:tblPr>
        <w:tblW w:w="5000" w:type="pct"/>
        <w:tblLook w:val="04A0"/>
      </w:tblPr>
      <w:tblGrid>
        <w:gridCol w:w="3194"/>
        <w:gridCol w:w="834"/>
        <w:gridCol w:w="900"/>
        <w:gridCol w:w="1043"/>
        <w:gridCol w:w="900"/>
        <w:gridCol w:w="900"/>
        <w:gridCol w:w="900"/>
        <w:gridCol w:w="900"/>
      </w:tblGrid>
      <w:tr w:rsidR="00CB5BF1" w:rsidRPr="00CB5BF1" w:rsidTr="00CB5BF1">
        <w:trPr>
          <w:trHeight w:val="25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CB5BF1" w:rsidRPr="00CB5BF1" w:rsidTr="00CB5BF1">
        <w:trPr>
          <w:trHeight w:val="255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214</w:t>
            </w:r>
          </w:p>
        </w:tc>
      </w:tr>
      <w:tr w:rsidR="00CB5BF1" w:rsidRPr="00CB5BF1" w:rsidTr="00CB5BF1">
        <w:trPr>
          <w:trHeight w:val="255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F1" w:rsidRPr="00CB5BF1" w:rsidRDefault="00CB5BF1" w:rsidP="00CB5BF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B5BF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214</w:t>
            </w:r>
          </w:p>
        </w:tc>
      </w:tr>
    </w:tbl>
    <w:p w:rsidR="00B43604" w:rsidRDefault="00B43604" w:rsidP="00CB4B3D">
      <w:pPr>
        <w:spacing w:after="0" w:line="360" w:lineRule="auto"/>
      </w:pPr>
    </w:p>
    <w:p w:rsidR="008C4CA4" w:rsidRDefault="005114C5" w:rsidP="00CB4B3D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Цены</w:t>
      </w:r>
      <w:r w:rsidR="008C4CA4" w:rsidRPr="00CB4B3D">
        <w:rPr>
          <w:color w:val="auto"/>
        </w:rPr>
        <w:t xml:space="preserve"> на ГСМ рассчитывались, исходя из </w:t>
      </w:r>
      <w:r w:rsidR="00CB4B3D" w:rsidRPr="00CB4B3D">
        <w:rPr>
          <w:color w:val="auto"/>
        </w:rPr>
        <w:t>данных АО «КазАгроМаркетинг».</w:t>
      </w:r>
    </w:p>
    <w:p w:rsidR="00CB4B3D" w:rsidRDefault="00CB4B3D" w:rsidP="00CB4B3D">
      <w:pPr>
        <w:spacing w:after="0" w:line="360" w:lineRule="auto"/>
        <w:ind w:firstLine="284"/>
        <w:jc w:val="both"/>
        <w:rPr>
          <w:color w:val="auto"/>
        </w:rPr>
      </w:pPr>
    </w:p>
    <w:p w:rsidR="008B46AA" w:rsidRPr="00CB4B3D" w:rsidRDefault="008B46AA" w:rsidP="00CB4B3D">
      <w:pPr>
        <w:spacing w:after="0" w:line="360" w:lineRule="auto"/>
        <w:ind w:firstLine="284"/>
        <w:jc w:val="both"/>
        <w:rPr>
          <w:color w:val="auto"/>
        </w:rPr>
      </w:pPr>
    </w:p>
    <w:tbl>
      <w:tblPr>
        <w:tblW w:w="5685" w:type="dxa"/>
        <w:tblInd w:w="93" w:type="dxa"/>
        <w:tblLook w:val="04A0"/>
      </w:tblPr>
      <w:tblGrid>
        <w:gridCol w:w="4551"/>
        <w:gridCol w:w="1134"/>
      </w:tblGrid>
      <w:tr w:rsidR="00FE2F8D" w:rsidRPr="00FE2F8D" w:rsidTr="001A0651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Значение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расхода ДТ, л/100 км.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15,0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для расчетов, л/100 км.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16,5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Масло, л/100 км.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1,7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1 литра ДТ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110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1 литра масла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177,0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Пробег 1 авто в мес.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3 000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ГСМ в мес. на 1 авто, тыс.</w:t>
            </w:r>
            <w:r w:rsidR="00701B2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63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авто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FE2F8D" w:rsidRPr="00FE2F8D" w:rsidTr="001A065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ГСМ в мес. всего, тыс.</w:t>
            </w:r>
            <w:r w:rsidR="001A065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F8D" w:rsidRPr="00FE2F8D" w:rsidRDefault="00FE2F8D" w:rsidP="00FE2F8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E2F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252</w:t>
            </w:r>
          </w:p>
        </w:tc>
      </w:tr>
    </w:tbl>
    <w:p w:rsidR="00FE2F8D" w:rsidRPr="007836B9" w:rsidRDefault="00FE2F8D" w:rsidP="00617361">
      <w:pPr>
        <w:spacing w:after="0" w:line="360" w:lineRule="auto"/>
      </w:pPr>
    </w:p>
    <w:p w:rsidR="00530E68" w:rsidRDefault="001A0651" w:rsidP="00530E6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Нормы расхода рассчитывалась, исходя из технических характеристик автомобиля.</w:t>
      </w: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41" w:name="_Toc310501148"/>
      <w:r>
        <w:rPr>
          <w:rFonts w:cs="Arial"/>
          <w:color w:val="auto"/>
          <w:sz w:val="32"/>
          <w:szCs w:val="32"/>
        </w:rPr>
        <w:br w:type="page"/>
      </w:r>
    </w:p>
    <w:p w:rsidR="00122FE2" w:rsidRDefault="00122FE2" w:rsidP="00B3250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1"/>
    </w:p>
    <w:p w:rsidR="00F6519C" w:rsidRDefault="00F6519C" w:rsidP="00F6519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00F16" w:rsidRDefault="00F6519C" w:rsidP="00F6519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2" w:name="_Toc310433889"/>
      <w:r w:rsidRPr="00F6519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F6519C">
        <w:rPr>
          <w:rFonts w:cs="Arial"/>
          <w:bCs w:val="0"/>
          <w:color w:val="auto"/>
          <w:sz w:val="20"/>
          <w:szCs w:val="22"/>
        </w:rPr>
        <w:fldChar w:fldCharType="begin"/>
      </w:r>
      <w:r w:rsidRPr="00F6519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F6519C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9</w:t>
      </w:r>
      <w:r w:rsidR="00A32557" w:rsidRPr="00F6519C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42"/>
    </w:p>
    <w:tbl>
      <w:tblPr>
        <w:tblW w:w="7812" w:type="dxa"/>
        <w:tblInd w:w="93" w:type="dxa"/>
        <w:tblLook w:val="04A0"/>
      </w:tblPr>
      <w:tblGrid>
        <w:gridCol w:w="3520"/>
        <w:gridCol w:w="1380"/>
        <w:gridCol w:w="1300"/>
        <w:gridCol w:w="1612"/>
      </w:tblGrid>
      <w:tr w:rsidR="00F6519C" w:rsidRPr="00F6519C" w:rsidTr="00F6519C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-2018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лимит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лимит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Канцтовары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лимит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Хозяйственные </w:t>
            </w: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лимит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Ремонт авто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лимит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Техническое </w:t>
            </w: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</w:tr>
      <w:tr w:rsidR="00F6519C" w:rsidRPr="00F6519C" w:rsidTr="00F6519C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6519C" w:rsidRPr="00F6519C" w:rsidRDefault="00F6519C" w:rsidP="00F651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651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675</w:t>
            </w:r>
          </w:p>
        </w:tc>
      </w:tr>
    </w:tbl>
    <w:p w:rsidR="00093152" w:rsidRDefault="00093152" w:rsidP="00093152">
      <w:pPr>
        <w:pStyle w:val="af0"/>
        <w:spacing w:after="0" w:line="360" w:lineRule="auto"/>
      </w:pPr>
    </w:p>
    <w:p w:rsidR="005940A7" w:rsidRPr="00093152" w:rsidRDefault="00093152" w:rsidP="00093152">
      <w:pPr>
        <w:pStyle w:val="af0"/>
        <w:spacing w:after="0" w:line="360" w:lineRule="auto"/>
        <w:ind w:firstLine="284"/>
        <w:rPr>
          <w:color w:val="auto"/>
        </w:rPr>
      </w:pPr>
      <w:bookmarkStart w:id="43" w:name="_Toc310433890"/>
      <w:r w:rsidRPr="00093152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093152">
        <w:rPr>
          <w:rFonts w:cs="Arial"/>
          <w:bCs w:val="0"/>
          <w:color w:val="auto"/>
          <w:sz w:val="20"/>
          <w:szCs w:val="22"/>
        </w:rPr>
        <w:fldChar w:fldCharType="begin"/>
      </w:r>
      <w:r w:rsidRPr="00093152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093152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10</w:t>
      </w:r>
      <w:r w:rsidR="00A32557" w:rsidRPr="00093152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color w:val="auto"/>
        </w:rPr>
        <w:t xml:space="preserve">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3"/>
        <w:gridCol w:w="3612"/>
        <w:gridCol w:w="1439"/>
        <w:gridCol w:w="1208"/>
        <w:gridCol w:w="1792"/>
        <w:gridCol w:w="957"/>
      </w:tblGrid>
      <w:tr w:rsidR="00B36418" w:rsidRPr="00093152" w:rsidTr="00B36418">
        <w:trPr>
          <w:trHeight w:val="142"/>
        </w:trPr>
        <w:tc>
          <w:tcPr>
            <w:tcW w:w="294" w:type="pct"/>
            <w:shd w:val="clear" w:color="auto" w:fill="DBE5F1" w:themeFill="accent1" w:themeFillTint="33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pct"/>
            <w:shd w:val="clear" w:color="auto" w:fill="DBE5F1" w:themeFill="accent1" w:themeFillTint="33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2" w:type="pct"/>
            <w:shd w:val="clear" w:color="auto" w:fill="DBE5F1" w:themeFill="accent1" w:themeFillTint="33"/>
            <w:noWrap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31" w:type="pct"/>
            <w:shd w:val="clear" w:color="auto" w:fill="DBE5F1" w:themeFill="accent1" w:themeFillTint="33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936" w:type="pct"/>
            <w:shd w:val="clear" w:color="auto" w:fill="DBE5F1" w:themeFill="accent1" w:themeFillTint="33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</w:t>
            </w: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500" w:type="pct"/>
            <w:shd w:val="clear" w:color="auto" w:fill="DBE5F1" w:themeFill="accent1" w:themeFillTint="33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25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2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36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145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400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400</w:t>
            </w:r>
          </w:p>
        </w:tc>
      </w:tr>
      <w:tr w:rsidR="00B36418" w:rsidRPr="00093152" w:rsidTr="00B36418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752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36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B36418" w:rsidRPr="00093152" w:rsidRDefault="00B36418" w:rsidP="000931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9315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545</w:t>
            </w:r>
          </w:p>
        </w:tc>
      </w:tr>
    </w:tbl>
    <w:p w:rsidR="00302E28" w:rsidRDefault="00302E28" w:rsidP="00302E28">
      <w:pPr>
        <w:spacing w:after="0" w:line="312" w:lineRule="auto"/>
        <w:ind w:firstLine="284"/>
        <w:rPr>
          <w:color w:val="auto"/>
        </w:rPr>
      </w:pPr>
    </w:p>
    <w:p w:rsidR="00F10B15" w:rsidRDefault="00A603BF" w:rsidP="00F10B15">
      <w:pPr>
        <w:spacing w:after="0" w:line="360" w:lineRule="auto"/>
        <w:ind w:firstLine="284"/>
        <w:jc w:val="both"/>
        <w:rPr>
          <w:color w:val="auto"/>
        </w:rPr>
      </w:pPr>
      <w:r w:rsidRPr="00E81A41">
        <w:rPr>
          <w:color w:val="auto"/>
        </w:rPr>
        <w:t>Сумма расхо</w:t>
      </w:r>
      <w:r>
        <w:rPr>
          <w:color w:val="auto"/>
        </w:rPr>
        <w:t xml:space="preserve">дов на оплату труда составляет </w:t>
      </w:r>
      <w:r w:rsidR="00B36418">
        <w:rPr>
          <w:color w:val="auto"/>
        </w:rPr>
        <w:t>545</w:t>
      </w:r>
      <w:r w:rsidRPr="00E81A41">
        <w:rPr>
          <w:color w:val="auto"/>
        </w:rPr>
        <w:t xml:space="preserve"> тыс. тенге в месяц.</w:t>
      </w:r>
      <w:r w:rsidR="00F10B15">
        <w:rPr>
          <w:color w:val="auto"/>
        </w:rPr>
        <w:t xml:space="preserve"> Со</w:t>
      </w:r>
      <w:r w:rsidR="00B32D4C">
        <w:rPr>
          <w:color w:val="auto"/>
        </w:rPr>
        <w:t>циальные отчисления составляют 24,5</w:t>
      </w:r>
      <w:r w:rsidR="00F10B15">
        <w:rPr>
          <w:color w:val="auto"/>
        </w:rPr>
        <w:t xml:space="preserve"> тыс.</w:t>
      </w:r>
      <w:r w:rsidR="00B36418">
        <w:rPr>
          <w:color w:val="auto"/>
        </w:rPr>
        <w:t xml:space="preserve"> </w:t>
      </w:r>
      <w:r w:rsidR="00F10B15">
        <w:rPr>
          <w:color w:val="auto"/>
        </w:rPr>
        <w:t>тг. в месяц (из расчета 5% от ФОТ без учета ОПВ). Данная сумма уменьшает сумму социального налога согласно ст.437 НК РК.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ИПН, ½ - социальный налог.</w:t>
      </w:r>
    </w:p>
    <w:p w:rsidR="00A603BF" w:rsidRDefault="00F10B15" w:rsidP="00F10B15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Кроме того, исчисленная сумма налогов подлежит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8B46AA" w:rsidRPr="00E81A41" w:rsidRDefault="008B46AA" w:rsidP="00F10B15">
      <w:pPr>
        <w:spacing w:after="0" w:line="360" w:lineRule="auto"/>
        <w:ind w:firstLine="284"/>
        <w:jc w:val="both"/>
        <w:rPr>
          <w:color w:val="auto"/>
        </w:rPr>
      </w:pP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44" w:name="_Toc310501149"/>
      <w:r>
        <w:rPr>
          <w:rFonts w:cs="Arial"/>
          <w:color w:val="auto"/>
          <w:sz w:val="32"/>
          <w:szCs w:val="32"/>
        </w:rPr>
        <w:br w:type="page"/>
      </w:r>
    </w:p>
    <w:p w:rsidR="009C3152" w:rsidRPr="00C84881" w:rsidRDefault="00122FE2" w:rsidP="00286EB6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r w:rsidRPr="00286EB6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4"/>
    </w:p>
    <w:p w:rsidR="00FE5403" w:rsidRPr="006F166A" w:rsidRDefault="00FE5403" w:rsidP="00B32D4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p w:rsidR="00B32D4C" w:rsidRDefault="00B32D4C" w:rsidP="00B32D4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5403" w:rsidRDefault="00B32D4C" w:rsidP="00B32D4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5" w:name="_Toc310433891"/>
      <w:r w:rsidRPr="00B32D4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begin"/>
      </w:r>
      <w:r w:rsidRPr="00B32D4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11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B32D4C" w:rsidRPr="00B32D4C" w:rsidTr="00B32D4C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B32D4C" w:rsidRPr="00B32D4C" w:rsidTr="00B32D4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10 656</w:t>
            </w:r>
          </w:p>
        </w:tc>
      </w:tr>
      <w:tr w:rsidR="00B32D4C" w:rsidRPr="00B32D4C" w:rsidTr="00B32D4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B32D4C" w:rsidRPr="00B32D4C" w:rsidTr="00B32D4C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10 656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2147CC" w:rsidRDefault="00FE5403" w:rsidP="00B32D4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B32D4C" w:rsidRDefault="00B32D4C" w:rsidP="00B32D4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B32D4C" w:rsidP="00B32D4C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6" w:name="_Toc310433892"/>
      <w:r w:rsidRPr="00B32D4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begin"/>
      </w:r>
      <w:r w:rsidRPr="00B32D4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12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6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B32D4C" w:rsidRPr="00B32D4C" w:rsidTr="00B32D4C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B32D4C" w:rsidRPr="00B32D4C" w:rsidTr="00B32D4C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20%</w:t>
            </w:r>
          </w:p>
        </w:tc>
      </w:tr>
      <w:tr w:rsidR="00B32D4C" w:rsidRPr="00B32D4C" w:rsidTr="00B32D4C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8 525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B32D4C" w:rsidRPr="00B32D4C" w:rsidTr="00B32D4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10 656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D4C" w:rsidRPr="00B32D4C" w:rsidRDefault="00B32D4C" w:rsidP="00B32D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2D4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8A6010">
      <w:pPr>
        <w:spacing w:after="0" w:line="360" w:lineRule="auto"/>
        <w:jc w:val="both"/>
        <w:rPr>
          <w:rFonts w:cs="Arial"/>
          <w:color w:val="auto"/>
        </w:rPr>
      </w:pPr>
    </w:p>
    <w:p w:rsidR="00FE5403" w:rsidRPr="006F166A" w:rsidRDefault="00FE5403" w:rsidP="008A601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p w:rsidR="00B32D4C" w:rsidRDefault="00B32D4C" w:rsidP="008A601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C041C" w:rsidRDefault="00B32D4C" w:rsidP="008A601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7" w:name="_Toc310433893"/>
      <w:r w:rsidRPr="00B32D4C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begin"/>
      </w:r>
      <w:r w:rsidRPr="00B32D4C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13</w:t>
      </w:r>
      <w:r w:rsidR="00A32557" w:rsidRPr="00B32D4C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8A6010" w:rsidRPr="008A6010" w:rsidTr="008A6010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8A6010" w:rsidRPr="008A6010" w:rsidTr="008A601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8A6010" w:rsidRPr="008A6010" w:rsidTr="008A601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8A6010" w:rsidRPr="008A6010" w:rsidTr="008A601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8A6010" w:rsidRPr="008A6010" w:rsidTr="008A601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8A6010" w:rsidRPr="008A6010" w:rsidTr="008A601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D477A3" w:rsidRDefault="00D477A3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D3403" w:rsidRPr="008A6010" w:rsidRDefault="008A6010" w:rsidP="008A6010">
      <w:pPr>
        <w:pStyle w:val="af0"/>
        <w:ind w:firstLine="284"/>
      </w:pPr>
      <w:bookmarkStart w:id="48" w:name="_Toc310433894"/>
      <w:r w:rsidRPr="008A6010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8A6010">
        <w:rPr>
          <w:rFonts w:cs="Arial"/>
          <w:bCs w:val="0"/>
          <w:color w:val="auto"/>
          <w:sz w:val="20"/>
          <w:szCs w:val="22"/>
        </w:rPr>
        <w:fldChar w:fldCharType="begin"/>
      </w:r>
      <w:r w:rsidRPr="008A6010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8A6010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14</w:t>
      </w:r>
      <w:r w:rsidR="00A32557" w:rsidRPr="008A6010">
        <w:rPr>
          <w:rFonts w:cs="Arial"/>
          <w:bCs w:val="0"/>
          <w:color w:val="auto"/>
          <w:sz w:val="20"/>
          <w:szCs w:val="22"/>
        </w:rPr>
        <w:fldChar w:fldCharType="end"/>
      </w:r>
      <w:r w:rsidRPr="008A6010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7"/>
        <w:gridCol w:w="1216"/>
        <w:gridCol w:w="1007"/>
        <w:gridCol w:w="1007"/>
        <w:gridCol w:w="1007"/>
        <w:gridCol w:w="1007"/>
        <w:gridCol w:w="1007"/>
        <w:gridCol w:w="1003"/>
      </w:tblGrid>
      <w:tr w:rsidR="008A6010" w:rsidRPr="008A6010" w:rsidTr="00982552">
        <w:trPr>
          <w:trHeight w:val="142"/>
        </w:trPr>
        <w:tc>
          <w:tcPr>
            <w:tcW w:w="1211" w:type="pct"/>
            <w:shd w:val="clear" w:color="auto" w:fill="DBE5F1" w:themeFill="accent1" w:themeFillTint="33"/>
            <w:noWrap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35" w:type="pct"/>
            <w:shd w:val="clear" w:color="auto" w:fill="DBE5F1" w:themeFill="accent1" w:themeFillTint="33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25" w:type="pct"/>
            <w:shd w:val="clear" w:color="auto" w:fill="DBE5F1" w:themeFill="accent1" w:themeFillTint="33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</w:tr>
      <w:tr w:rsidR="008A6010" w:rsidRPr="008A6010" w:rsidTr="008A6010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8 525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8 525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8A6010" w:rsidRPr="008A6010" w:rsidTr="00982552">
        <w:trPr>
          <w:trHeight w:val="206"/>
        </w:trPr>
        <w:tc>
          <w:tcPr>
            <w:tcW w:w="1211" w:type="pct"/>
            <w:shd w:val="clear" w:color="auto" w:fill="auto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</w:t>
            </w: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213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213 </w:t>
            </w: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8A6010" w:rsidRPr="008A6010" w:rsidTr="008A6010">
        <w:trPr>
          <w:trHeight w:val="255"/>
        </w:trPr>
        <w:tc>
          <w:tcPr>
            <w:tcW w:w="1211" w:type="pct"/>
            <w:shd w:val="clear" w:color="000000" w:fill="FFFFFF" w:themeFill="background1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2 747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793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819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377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156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8A6010" w:rsidRPr="008A6010" w:rsidTr="008A6010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8 738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1 073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1 840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1 840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1 840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1 840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307 </w:t>
            </w:r>
          </w:p>
        </w:tc>
      </w:tr>
      <w:tr w:rsidR="008A6010" w:rsidRPr="008A6010" w:rsidTr="008A6010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2 534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579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819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377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156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8A6010" w:rsidRPr="008A6010" w:rsidTr="008A6010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7 665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5 825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3 986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2 146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307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8A6010" w:rsidRPr="008A6010" w:rsidRDefault="008A6010" w:rsidP="008A6010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8A601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</w:t>
      </w:r>
      <w:r w:rsidR="00EF34A0">
        <w:rPr>
          <w:color w:val="auto"/>
        </w:rPr>
        <w:t>огаша</w:t>
      </w:r>
      <w:r w:rsidR="00982552">
        <w:rPr>
          <w:color w:val="auto"/>
        </w:rPr>
        <w:t>ется в полном объеме в 2017</w:t>
      </w:r>
      <w:r w:rsidRPr="006F166A">
        <w:rPr>
          <w:color w:val="auto"/>
        </w:rPr>
        <w:t>, согласно принятым вначале допущениям.</w:t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9" w:name="_Toc31050115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49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50" w:name="_Toc310501151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D7D30" w:rsidRDefault="00CE7AD7" w:rsidP="007D7D3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7D7D30">
        <w:rPr>
          <w:rFonts w:cs="Arial"/>
          <w:color w:val="auto"/>
        </w:rPr>
        <w:t xml:space="preserve"> Отчет состоит их 3 частей: </w:t>
      </w:r>
    </w:p>
    <w:p w:rsidR="007D7D30" w:rsidRDefault="007D7D30" w:rsidP="007D7D30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rPr>
          <w:rFonts w:cs="Arial"/>
          <w:color w:val="auto"/>
        </w:rPr>
        <w:t>;</w:t>
      </w:r>
    </w:p>
    <w:p w:rsidR="007D7D30" w:rsidRDefault="007D7D30" w:rsidP="007D7D30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rPr>
          <w:rFonts w:cs="Arial"/>
          <w:color w:val="auto"/>
        </w:rPr>
        <w:t>;</w:t>
      </w:r>
    </w:p>
    <w:p w:rsidR="007D7D30" w:rsidRDefault="007D7D30" w:rsidP="007D7D30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D1F1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7D7D30" w:rsidP="007D7D3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1" w:name="_Toc310501152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1"/>
    </w:p>
    <w:p w:rsidR="00AD7041" w:rsidRPr="006F166A" w:rsidRDefault="00CE7AD7" w:rsidP="0098255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Расчет планируемой прибыли и убытков в развернутом виде показан в Приложении 2.</w:t>
      </w:r>
    </w:p>
    <w:p w:rsidR="00982552" w:rsidRDefault="00982552" w:rsidP="00982552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982552" w:rsidP="00982552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2" w:name="_Toc310433895"/>
      <w:r w:rsidRPr="00982552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982552">
        <w:rPr>
          <w:rFonts w:cs="Arial"/>
          <w:bCs w:val="0"/>
          <w:color w:val="auto"/>
          <w:sz w:val="20"/>
          <w:szCs w:val="22"/>
        </w:rPr>
        <w:fldChar w:fldCharType="begin"/>
      </w:r>
      <w:r w:rsidRPr="00982552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982552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15</w:t>
      </w:r>
      <w:r w:rsidR="00A32557" w:rsidRPr="00982552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r w:rsidR="00F2353F">
        <w:rPr>
          <w:rFonts w:cs="Arial"/>
          <w:bCs w:val="0"/>
          <w:color w:val="auto"/>
          <w:sz w:val="20"/>
          <w:szCs w:val="22"/>
        </w:rPr>
        <w:t>, тыс. тг</w:t>
      </w:r>
      <w:bookmarkEnd w:id="52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982552" w:rsidRPr="00982552" w:rsidTr="00982552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52" w:rsidRPr="00982552" w:rsidRDefault="00982552" w:rsidP="009825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825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9825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52" w:rsidRPr="00982552" w:rsidRDefault="00982552" w:rsidP="009825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825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4 667</w:t>
            </w:r>
          </w:p>
        </w:tc>
      </w:tr>
      <w:tr w:rsidR="00982552" w:rsidRPr="00982552" w:rsidTr="0098255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52" w:rsidRPr="00982552" w:rsidRDefault="00982552" w:rsidP="0098255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825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552" w:rsidRPr="00982552" w:rsidRDefault="00982552" w:rsidP="0098255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8255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3" w:name="_Toc310501153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3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1164F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1164F6" w:rsidRDefault="001164F6" w:rsidP="001164F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Pr="0004287B" w:rsidRDefault="001164F6" w:rsidP="001164F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4" w:name="_Toc310433896"/>
      <w:r w:rsidRPr="001164F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begin"/>
      </w:r>
      <w:r w:rsidRPr="001164F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16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4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1164F6" w:rsidRPr="001164F6" w:rsidTr="001164F6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Доля основных средств в стоимости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0,4</w:t>
            </w:r>
          </w:p>
        </w:tc>
      </w:tr>
      <w:tr w:rsidR="001164F6" w:rsidRPr="001164F6" w:rsidTr="001164F6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48,5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5" w:name="_Toc310501154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5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7A26C2">
        <w:rPr>
          <w:rFonts w:cs="Arial"/>
          <w:color w:val="auto"/>
        </w:rPr>
        <w:t xml:space="preserve">за </w:t>
      </w:r>
      <w:r w:rsidR="004430BE">
        <w:rPr>
          <w:rFonts w:cs="Arial"/>
          <w:color w:val="auto"/>
        </w:rPr>
        <w:t>7</w:t>
      </w:r>
      <w:r w:rsidR="007A26C2">
        <w:rPr>
          <w:rFonts w:cs="Arial"/>
          <w:color w:val="auto"/>
        </w:rPr>
        <w:t xml:space="preserve">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1164F6">
        <w:rPr>
          <w:rFonts w:cs="Arial"/>
          <w:color w:val="auto"/>
        </w:rPr>
        <w:t xml:space="preserve"> дисконтировании 13</w:t>
      </w:r>
      <w:r w:rsidRPr="006F166A">
        <w:rPr>
          <w:rFonts w:cs="Arial"/>
          <w:color w:val="auto"/>
        </w:rPr>
        <w:t xml:space="preserve">% составил </w:t>
      </w:r>
      <w:r w:rsidR="001164F6">
        <w:rPr>
          <w:rFonts w:cs="Arial"/>
          <w:color w:val="auto"/>
        </w:rPr>
        <w:t>9 333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71693" w:rsidRPr="001164F6" w:rsidRDefault="001164F6" w:rsidP="001164F6">
      <w:pPr>
        <w:pStyle w:val="af0"/>
        <w:spacing w:after="0" w:line="360" w:lineRule="auto"/>
        <w:ind w:firstLine="284"/>
      </w:pPr>
      <w:bookmarkStart w:id="56" w:name="_Toc310433897"/>
      <w:r w:rsidRPr="001164F6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begin"/>
      </w:r>
      <w:r w:rsidRPr="001164F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17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end"/>
      </w:r>
      <w:r w:rsidRPr="001164F6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164F6" w:rsidRPr="001164F6" w:rsidTr="001164F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46%</w:t>
            </w:r>
          </w:p>
        </w:tc>
      </w:tr>
      <w:tr w:rsidR="001164F6" w:rsidRPr="001164F6" w:rsidTr="001164F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9 333</w:t>
            </w:r>
          </w:p>
        </w:tc>
      </w:tr>
      <w:tr w:rsidR="001164F6" w:rsidRPr="001164F6" w:rsidTr="001164F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</w:tr>
      <w:tr w:rsidR="001164F6" w:rsidRPr="001164F6" w:rsidTr="001164F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4F6" w:rsidRPr="001164F6" w:rsidRDefault="001164F6" w:rsidP="001164F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4F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3,4</w:t>
            </w:r>
          </w:p>
        </w:tc>
      </w:tr>
    </w:tbl>
    <w:p w:rsidR="00AA6EB4" w:rsidRDefault="00AA6EB4" w:rsidP="0076710A">
      <w:pPr>
        <w:spacing w:after="0" w:line="360" w:lineRule="auto"/>
      </w:pPr>
    </w:p>
    <w:p w:rsidR="00E23350" w:rsidRPr="001164F6" w:rsidRDefault="001164F6" w:rsidP="0076710A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7" w:name="_Toc310433898"/>
      <w:r w:rsidRPr="001164F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begin"/>
      </w:r>
      <w:r w:rsidRPr="001164F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separate"/>
      </w:r>
      <w:r w:rsidR="0007461E">
        <w:rPr>
          <w:rFonts w:cs="Arial"/>
          <w:bCs w:val="0"/>
          <w:noProof/>
          <w:color w:val="auto"/>
          <w:sz w:val="20"/>
          <w:szCs w:val="22"/>
        </w:rPr>
        <w:t>18</w:t>
      </w:r>
      <w:r w:rsidR="00A32557" w:rsidRPr="001164F6">
        <w:rPr>
          <w:rFonts w:cs="Arial"/>
          <w:bCs w:val="0"/>
          <w:color w:val="auto"/>
          <w:sz w:val="20"/>
          <w:szCs w:val="22"/>
        </w:rPr>
        <w:fldChar w:fldCharType="end"/>
      </w:r>
      <w:r w:rsidRPr="001164F6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2D5B9D">
        <w:rPr>
          <w:rFonts w:cs="Arial"/>
          <w:bCs w:val="0"/>
          <w:color w:val="auto"/>
          <w:sz w:val="20"/>
          <w:szCs w:val="22"/>
        </w:rPr>
        <w:t>, тыс. тг</w:t>
      </w:r>
      <w:bookmarkEnd w:id="57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76710A" w:rsidRPr="0076710A" w:rsidTr="0076710A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9 828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14 112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15 120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16 128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17 136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4 104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5 181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5 333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5 337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9 188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12 163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12 094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11 955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11 803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11 799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10 046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9 825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9 605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9 384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9 232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9 228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2 117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2 268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2 571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2 571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2 571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8 353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11 995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12 852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13 708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14 565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14 565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14 565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0,850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9 075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11 819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11 560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10 862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10 856</w:t>
            </w:r>
          </w:p>
        </w:tc>
      </w:tr>
      <w:tr w:rsidR="0076710A" w:rsidRPr="0076710A" w:rsidTr="0076710A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37%</w:t>
            </w:r>
          </w:p>
        </w:tc>
      </w:tr>
      <w:tr w:rsidR="0076710A" w:rsidRPr="0076710A" w:rsidTr="0076710A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76710A">
        <w:rPr>
          <w:rFonts w:cs="Arial"/>
          <w:color w:val="auto"/>
        </w:rPr>
        <w:t>11 040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F53EA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87376B">
        <w:rPr>
          <w:rFonts w:cs="Arial"/>
          <w:color w:val="auto"/>
        </w:rPr>
        <w:t>й устойчивости сос</w:t>
      </w:r>
      <w:r w:rsidR="0053059F">
        <w:rPr>
          <w:rFonts w:cs="Arial"/>
          <w:color w:val="auto"/>
        </w:rPr>
        <w:t xml:space="preserve">тавляет </w:t>
      </w:r>
      <w:r w:rsidR="0076710A">
        <w:rPr>
          <w:rFonts w:cs="Arial"/>
          <w:color w:val="auto"/>
        </w:rPr>
        <w:t>1</w:t>
      </w:r>
      <w:r w:rsidR="0053059F">
        <w:rPr>
          <w:rFonts w:cs="Arial"/>
          <w:color w:val="auto"/>
        </w:rPr>
        <w:t>6</w:t>
      </w:r>
      <w:r w:rsidRPr="006F166A">
        <w:rPr>
          <w:rFonts w:cs="Arial"/>
          <w:color w:val="auto"/>
        </w:rPr>
        <w:t xml:space="preserve"> % в 2013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76710A">
        <w:rPr>
          <w:rFonts w:cs="Arial"/>
          <w:color w:val="auto"/>
        </w:rPr>
        <w:t>37</w:t>
      </w:r>
      <w:r w:rsidRPr="006F166A">
        <w:rPr>
          <w:rFonts w:cs="Arial"/>
          <w:color w:val="auto"/>
        </w:rPr>
        <w:t>%)</w:t>
      </w:r>
      <w:r w:rsidR="00B764B4">
        <w:rPr>
          <w:rFonts w:cs="Arial"/>
          <w:color w:val="auto"/>
        </w:rPr>
        <w:t xml:space="preserve"> по мере уменьшения расходов по процентам</w:t>
      </w:r>
      <w:r w:rsidRPr="006F166A">
        <w:rPr>
          <w:rFonts w:cs="Arial"/>
          <w:color w:val="auto"/>
        </w:rPr>
        <w:t>.</w:t>
      </w:r>
    </w:p>
    <w:p w:rsidR="00F53EA2" w:rsidRDefault="00C93496" w:rsidP="0007461E">
      <w:pPr>
        <w:spacing w:after="0" w:line="360" w:lineRule="auto"/>
        <w:ind w:firstLine="284"/>
        <w:jc w:val="both"/>
        <w:rPr>
          <w:color w:val="auto"/>
        </w:rPr>
      </w:pPr>
      <w:r w:rsidRPr="00C93496">
        <w:rPr>
          <w:color w:val="auto"/>
        </w:rPr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07461E" w:rsidRDefault="0007461E" w:rsidP="000746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31515" w:rsidRPr="0007461E" w:rsidRDefault="0007461E" w:rsidP="0007461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8" w:name="_Toc310433899"/>
      <w:r w:rsidRPr="0007461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A32557" w:rsidRPr="0007461E">
        <w:rPr>
          <w:rFonts w:cs="Arial"/>
          <w:bCs w:val="0"/>
          <w:color w:val="auto"/>
          <w:sz w:val="20"/>
          <w:szCs w:val="22"/>
        </w:rPr>
        <w:fldChar w:fldCharType="begin"/>
      </w:r>
      <w:r w:rsidRPr="0007461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A32557" w:rsidRPr="0007461E">
        <w:rPr>
          <w:rFonts w:cs="Arial"/>
          <w:bCs w:val="0"/>
          <w:color w:val="auto"/>
          <w:sz w:val="20"/>
          <w:szCs w:val="22"/>
        </w:rPr>
        <w:fldChar w:fldCharType="separate"/>
      </w:r>
      <w:r w:rsidRPr="0007461E">
        <w:rPr>
          <w:rFonts w:cs="Arial"/>
          <w:bCs w:val="0"/>
          <w:color w:val="auto"/>
          <w:sz w:val="20"/>
          <w:szCs w:val="22"/>
        </w:rPr>
        <w:t>19</w:t>
      </w:r>
      <w:r w:rsidR="00A32557" w:rsidRPr="0007461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</w:t>
      </w:r>
      <w:r w:rsidR="0076710A">
        <w:rPr>
          <w:rFonts w:cs="Arial"/>
          <w:bCs w:val="0"/>
          <w:color w:val="auto"/>
          <w:sz w:val="20"/>
          <w:szCs w:val="22"/>
        </w:rPr>
        <w:t xml:space="preserve"> 7 лет</w:t>
      </w:r>
      <w:r w:rsidR="006336FD">
        <w:rPr>
          <w:rFonts w:cs="Arial"/>
          <w:bCs w:val="0"/>
          <w:color w:val="auto"/>
          <w:sz w:val="20"/>
          <w:szCs w:val="22"/>
        </w:rPr>
        <w:t>, тыс. тг</w:t>
      </w:r>
      <w:bookmarkEnd w:id="5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6710A" w:rsidRPr="0076710A" w:rsidTr="0076710A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</w:tr>
      <w:tr w:rsidR="0076710A" w:rsidRPr="0076710A" w:rsidTr="0076710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деятельность ИП, налоги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3 198</w:t>
            </w:r>
          </w:p>
        </w:tc>
      </w:tr>
      <w:tr w:rsidR="0076710A" w:rsidRPr="0076710A" w:rsidTr="0076710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транспорт и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254</w:t>
            </w:r>
          </w:p>
        </w:tc>
      </w:tr>
      <w:tr w:rsidR="0076710A" w:rsidRPr="0076710A" w:rsidTr="0076710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76710A" w:rsidP="0076710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710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0A" w:rsidRPr="0076710A" w:rsidRDefault="005114C5" w:rsidP="0076710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3 452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5114C5">
        <w:rPr>
          <w:rFonts w:cs="Arial"/>
          <w:color w:val="auto"/>
        </w:rPr>
        <w:t>3</w:t>
      </w:r>
      <w:r w:rsidR="0078046D">
        <w:rPr>
          <w:rFonts w:cs="Arial"/>
          <w:color w:val="auto"/>
        </w:rPr>
        <w:t xml:space="preserve"> </w:t>
      </w:r>
      <w:r w:rsidR="005114C5">
        <w:rPr>
          <w:rFonts w:cs="Arial"/>
          <w:color w:val="auto"/>
        </w:rPr>
        <w:t>452</w:t>
      </w:r>
      <w:r w:rsidR="00642A4C">
        <w:rPr>
          <w:rFonts w:cs="Arial"/>
          <w:color w:val="auto"/>
        </w:rPr>
        <w:t xml:space="preserve"> тыс. </w:t>
      </w:r>
      <w:r w:rsidR="00F53EA2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9" w:name="_Toc31050115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59"/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0" w:name="_Toc310501156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0"/>
      <w:r w:rsidRPr="006F166A">
        <w:rPr>
          <w:rFonts w:ascii="Arial" w:hAnsi="Arial" w:cs="Arial"/>
          <w:color w:val="auto"/>
        </w:rPr>
        <w:t xml:space="preserve"> 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предусмотрено решение следующих задач: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создание</w:t>
      </w:r>
      <w:r w:rsidRPr="006F166A">
        <w:rPr>
          <w:rFonts w:cs="Arial"/>
          <w:color w:val="auto"/>
        </w:rPr>
        <w:t xml:space="preserve"> новых рабочих мест, что позволит работникам получать стабильный доход;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создание нового </w:t>
      </w:r>
      <w:r>
        <w:rPr>
          <w:rFonts w:cs="Arial"/>
          <w:color w:val="auto"/>
        </w:rPr>
        <w:t xml:space="preserve">предприятия по </w:t>
      </w:r>
      <w:r w:rsidR="00FB4512">
        <w:rPr>
          <w:rFonts w:cs="Arial"/>
          <w:color w:val="auto"/>
        </w:rPr>
        <w:t>предоставлению транспортных услуг при переезде</w:t>
      </w:r>
      <w:r w:rsidRPr="006F166A">
        <w:rPr>
          <w:rFonts w:cs="Arial"/>
          <w:color w:val="auto"/>
        </w:rPr>
        <w:t>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поступление</w:t>
      </w:r>
      <w:r w:rsidRPr="006F166A">
        <w:rPr>
          <w:rFonts w:cs="Arial"/>
          <w:color w:val="auto"/>
        </w:rPr>
        <w:t xml:space="preserve"> в бюджет </w:t>
      </w:r>
      <w:r w:rsidR="0078046D">
        <w:rPr>
          <w:rFonts w:cs="Arial"/>
          <w:color w:val="auto"/>
        </w:rPr>
        <w:t>г. Алматы</w:t>
      </w:r>
      <w:r w:rsidRPr="006F166A">
        <w:rPr>
          <w:rFonts w:cs="Arial"/>
          <w:color w:val="auto"/>
        </w:rPr>
        <w:t xml:space="preserve"> налогов и других отчислений</w:t>
      </w:r>
      <w:r w:rsidR="0078046D">
        <w:rPr>
          <w:rFonts w:cs="Arial"/>
          <w:color w:val="auto"/>
        </w:rPr>
        <w:t xml:space="preserve"> (более </w:t>
      </w:r>
      <w:r w:rsidR="005114C5">
        <w:rPr>
          <w:rFonts w:cs="Arial"/>
          <w:color w:val="auto"/>
        </w:rPr>
        <w:t>3</w:t>
      </w:r>
      <w:r w:rsidR="004C3CD5">
        <w:rPr>
          <w:rFonts w:cs="Arial"/>
          <w:color w:val="auto"/>
        </w:rPr>
        <w:t xml:space="preserve"> млн. тенге)</w:t>
      </w:r>
      <w:r w:rsidRPr="006F166A">
        <w:rPr>
          <w:rFonts w:cs="Arial"/>
          <w:color w:val="auto"/>
        </w:rPr>
        <w:t>.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3B2447" w:rsidRDefault="003B2447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78046D" w:rsidRPr="000A53CF">
        <w:rPr>
          <w:rFonts w:cs="Arial"/>
          <w:color w:val="auto"/>
        </w:rPr>
        <w:t xml:space="preserve">удовлетворение потребностей </w:t>
      </w:r>
      <w:r w:rsidR="0078046D">
        <w:rPr>
          <w:rFonts w:cs="Arial"/>
          <w:color w:val="auto"/>
        </w:rPr>
        <w:t>физических и юридических лиц в услугах по перевозке личных вещей, мебели и другого имущества автодорожным транспортом</w:t>
      </w:r>
      <w:r>
        <w:rPr>
          <w:rFonts w:cs="Arial"/>
          <w:color w:val="auto"/>
        </w:rPr>
        <w:t>.</w:t>
      </w:r>
    </w:p>
    <w:p w:rsidR="00BD37B9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 результате р</w:t>
      </w:r>
      <w:r w:rsidR="00FB4512">
        <w:rPr>
          <w:rFonts w:cs="Arial"/>
          <w:color w:val="auto"/>
        </w:rPr>
        <w:t>еализации  проекта создадутся 6</w:t>
      </w:r>
      <w:r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 xml:space="preserve">рабочих мест. </w:t>
      </w:r>
    </w:p>
    <w:p w:rsidR="00B27AEF" w:rsidRPr="006F166A" w:rsidRDefault="00B27AEF" w:rsidP="00986EE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04169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1" w:name="_Toc310501157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16103A" w:rsidRPr="006F25A4" w:rsidRDefault="0016103A" w:rsidP="0016103A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25A4">
        <w:rPr>
          <w:rFonts w:cs="Arial"/>
          <w:color w:val="auto"/>
        </w:rPr>
        <w:t>С 1 января 2011 года в Казахстане вв</w:t>
      </w:r>
      <w:r>
        <w:rPr>
          <w:rFonts w:cs="Arial"/>
          <w:color w:val="auto"/>
        </w:rPr>
        <w:t>едены</w:t>
      </w:r>
      <w:r w:rsidRPr="006F25A4">
        <w:rPr>
          <w:rFonts w:cs="Arial"/>
          <w:color w:val="auto"/>
        </w:rPr>
        <w:t xml:space="preserve"> экологические стандарты Евро-3 для автотранспортных с</w:t>
      </w:r>
      <w:r w:rsidR="004D280C">
        <w:rPr>
          <w:rFonts w:cs="Arial"/>
          <w:color w:val="auto"/>
        </w:rPr>
        <w:t>редств</w:t>
      </w:r>
      <w:r w:rsidRPr="006F25A4">
        <w:rPr>
          <w:rFonts w:cs="Arial"/>
          <w:color w:val="auto"/>
        </w:rPr>
        <w:t>.</w:t>
      </w:r>
    </w:p>
    <w:p w:rsidR="0016103A" w:rsidRPr="006F25A4" w:rsidRDefault="0016103A" w:rsidP="004D280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25A4">
        <w:rPr>
          <w:rFonts w:cs="Arial"/>
          <w:color w:val="auto"/>
        </w:rPr>
        <w:t>Нормы Eвро-3, в отличие от Eврo-2, отдельно оговаривают параметры холодного пуска, и сокращают по сравнению с нормами Eврo-2 объем допустимых токсичных выбросов примерно на 25% (в два раза – по сравнению с Eврo-1).</w:t>
      </w:r>
    </w:p>
    <w:p w:rsidR="0016103A" w:rsidRPr="00D43EBA" w:rsidRDefault="0016103A" w:rsidP="0016103A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43EBA">
        <w:rPr>
          <w:rFonts w:cs="Arial"/>
          <w:color w:val="auto"/>
        </w:rPr>
        <w:t>Поэтапное введение стандартов Евро позволит ограничить ввоз устаревших автомашин, повысить конкурентоспособность казахстанских автосборочных предприятий, а также повысить качес</w:t>
      </w:r>
      <w:r w:rsidR="004D280C">
        <w:rPr>
          <w:rFonts w:cs="Arial"/>
          <w:color w:val="auto"/>
        </w:rPr>
        <w:t xml:space="preserve">тво выпускаемого </w:t>
      </w:r>
      <w:r w:rsidRPr="00D43EBA">
        <w:rPr>
          <w:rFonts w:cs="Arial"/>
          <w:color w:val="auto"/>
        </w:rPr>
        <w:t xml:space="preserve">и импортируемого топлива. </w:t>
      </w:r>
    </w:p>
    <w:p w:rsidR="0016103A" w:rsidRDefault="0016103A" w:rsidP="0016103A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43EBA">
        <w:rPr>
          <w:rFonts w:cs="Arial"/>
          <w:color w:val="auto"/>
        </w:rPr>
        <w:t>Тем самым, к 2015 году планируется снижения количество автотранспортных средств, работающих свыше 12 лет, с 63% до 50%.</w:t>
      </w:r>
    </w:p>
    <w:p w:rsidR="0019321F" w:rsidRPr="00735CF0" w:rsidRDefault="005114C5" w:rsidP="006C5A1E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Приобретаемые автомобили соответствуют нормам Евро-3.</w:t>
      </w:r>
    </w:p>
    <w:p w:rsidR="007E6C60" w:rsidRDefault="007E6C60">
      <w:pPr>
        <w:rPr>
          <w:rFonts w:eastAsiaTheme="majorEastAsia" w:cs="Arial"/>
          <w:b/>
          <w:bCs/>
          <w:color w:val="auto"/>
          <w:sz w:val="32"/>
          <w:szCs w:val="32"/>
        </w:rPr>
      </w:pPr>
      <w:bookmarkStart w:id="62" w:name="_Toc310501158"/>
      <w:r>
        <w:rPr>
          <w:rFonts w:cs="Arial"/>
          <w:color w:val="auto"/>
          <w:sz w:val="32"/>
          <w:szCs w:val="32"/>
        </w:rPr>
        <w:br w:type="page"/>
      </w:r>
    </w:p>
    <w:p w:rsidR="009D1FAD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2"/>
    </w:p>
    <w:p w:rsidR="008B46AA" w:rsidRPr="008B46AA" w:rsidRDefault="008B46AA" w:rsidP="008B46AA"/>
    <w:sectPr w:rsidR="008B46AA" w:rsidRPr="008B46AA" w:rsidSect="009939C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A3" w:rsidRDefault="00EA7BA3" w:rsidP="00A06701">
      <w:pPr>
        <w:spacing w:after="0" w:line="240" w:lineRule="auto"/>
      </w:pPr>
      <w:r>
        <w:separator/>
      </w:r>
    </w:p>
  </w:endnote>
  <w:endnote w:type="continuationSeparator" w:id="0">
    <w:p w:rsidR="00EA7BA3" w:rsidRDefault="00EA7BA3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04" w:rsidRDefault="00C5250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A24034" w:rsidRDefault="00A24034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Предоставление услуги по перевозкам на автодорожном транспорте, оказываемым при переезде физическим и юридическим лицам</w:t>
            </w:r>
          </w:sdtContent>
        </w:sdt>
        <w:r>
          <w:t xml:space="preserve"> </w:t>
        </w:r>
        <w:r>
          <w:ptab w:relativeTo="indent" w:alignment="left" w:leader="none"/>
        </w:r>
        <w:r w:rsidR="00A32557">
          <w:fldChar w:fldCharType="begin"/>
        </w:r>
        <w:r>
          <w:instrText xml:space="preserve"> PAGE   \* MERGEFORMAT </w:instrText>
        </w:r>
        <w:r w:rsidR="00A32557">
          <w:fldChar w:fldCharType="separate"/>
        </w:r>
        <w:r w:rsidR="00C52504">
          <w:rPr>
            <w:noProof/>
          </w:rPr>
          <w:t>27</w:t>
        </w:r>
        <w:r w:rsidR="00A32557">
          <w:rPr>
            <w:noProof/>
          </w:rPr>
          <w:fldChar w:fldCharType="end"/>
        </w:r>
      </w:p>
    </w:sdtContent>
  </w:sdt>
  <w:p w:rsidR="00A24034" w:rsidRDefault="00A2403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04" w:rsidRDefault="00C525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A3" w:rsidRDefault="00EA7BA3" w:rsidP="00A06701">
      <w:pPr>
        <w:spacing w:after="0" w:line="240" w:lineRule="auto"/>
      </w:pPr>
      <w:r>
        <w:separator/>
      </w:r>
    </w:p>
  </w:footnote>
  <w:footnote w:type="continuationSeparator" w:id="0">
    <w:p w:rsidR="00EA7BA3" w:rsidRDefault="00EA7BA3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04" w:rsidRDefault="00C5250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18408" o:spid="_x0000_s16386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04" w:rsidRDefault="00C5250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18409" o:spid="_x0000_s16387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04" w:rsidRDefault="00C52504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18407" o:spid="_x0000_s16385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7410">
      <o:colormru v:ext="edit" colors="#03c,#fc0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69C"/>
    <w:rsid w:val="00003696"/>
    <w:rsid w:val="000041A5"/>
    <w:rsid w:val="000050BC"/>
    <w:rsid w:val="00005A4D"/>
    <w:rsid w:val="00005B6C"/>
    <w:rsid w:val="0000628C"/>
    <w:rsid w:val="000105A2"/>
    <w:rsid w:val="00010A20"/>
    <w:rsid w:val="000116F9"/>
    <w:rsid w:val="0001256C"/>
    <w:rsid w:val="0001455C"/>
    <w:rsid w:val="00015B3E"/>
    <w:rsid w:val="0002051B"/>
    <w:rsid w:val="000213EA"/>
    <w:rsid w:val="00021823"/>
    <w:rsid w:val="000218B4"/>
    <w:rsid w:val="00022142"/>
    <w:rsid w:val="00023666"/>
    <w:rsid w:val="00024CE7"/>
    <w:rsid w:val="000303A3"/>
    <w:rsid w:val="000326DB"/>
    <w:rsid w:val="000332FE"/>
    <w:rsid w:val="00033BC8"/>
    <w:rsid w:val="00036EDC"/>
    <w:rsid w:val="000373DA"/>
    <w:rsid w:val="00040DEC"/>
    <w:rsid w:val="00041699"/>
    <w:rsid w:val="0004287B"/>
    <w:rsid w:val="00043BEB"/>
    <w:rsid w:val="00044C6D"/>
    <w:rsid w:val="0004743C"/>
    <w:rsid w:val="00050D75"/>
    <w:rsid w:val="00052F07"/>
    <w:rsid w:val="0005301E"/>
    <w:rsid w:val="00060A16"/>
    <w:rsid w:val="00061EE7"/>
    <w:rsid w:val="0006362E"/>
    <w:rsid w:val="00063E63"/>
    <w:rsid w:val="00065AE4"/>
    <w:rsid w:val="00065B6D"/>
    <w:rsid w:val="0007461E"/>
    <w:rsid w:val="00080162"/>
    <w:rsid w:val="00083EE1"/>
    <w:rsid w:val="000848C2"/>
    <w:rsid w:val="00086885"/>
    <w:rsid w:val="00086A6A"/>
    <w:rsid w:val="00087B13"/>
    <w:rsid w:val="000919FF"/>
    <w:rsid w:val="0009210F"/>
    <w:rsid w:val="00093152"/>
    <w:rsid w:val="00093544"/>
    <w:rsid w:val="00093A0A"/>
    <w:rsid w:val="00094491"/>
    <w:rsid w:val="000944AE"/>
    <w:rsid w:val="000949A0"/>
    <w:rsid w:val="0009699D"/>
    <w:rsid w:val="00097691"/>
    <w:rsid w:val="000A1416"/>
    <w:rsid w:val="000A53CF"/>
    <w:rsid w:val="000A796D"/>
    <w:rsid w:val="000B0992"/>
    <w:rsid w:val="000B0B3D"/>
    <w:rsid w:val="000B1090"/>
    <w:rsid w:val="000B1ED3"/>
    <w:rsid w:val="000B2E68"/>
    <w:rsid w:val="000B311A"/>
    <w:rsid w:val="000B41C4"/>
    <w:rsid w:val="000B6CC6"/>
    <w:rsid w:val="000B7E2E"/>
    <w:rsid w:val="000C1EA5"/>
    <w:rsid w:val="000C3ED9"/>
    <w:rsid w:val="000C5469"/>
    <w:rsid w:val="000C6BBA"/>
    <w:rsid w:val="000D2869"/>
    <w:rsid w:val="000D3356"/>
    <w:rsid w:val="000D600C"/>
    <w:rsid w:val="000D60F2"/>
    <w:rsid w:val="000D6EA2"/>
    <w:rsid w:val="000E10DA"/>
    <w:rsid w:val="000E3896"/>
    <w:rsid w:val="000E4551"/>
    <w:rsid w:val="000E52AD"/>
    <w:rsid w:val="000E53EB"/>
    <w:rsid w:val="000E591A"/>
    <w:rsid w:val="000E61FE"/>
    <w:rsid w:val="000E6F56"/>
    <w:rsid w:val="000E713C"/>
    <w:rsid w:val="000F10C5"/>
    <w:rsid w:val="000F162B"/>
    <w:rsid w:val="000F40C0"/>
    <w:rsid w:val="000F6E2C"/>
    <w:rsid w:val="000F7472"/>
    <w:rsid w:val="00100D2E"/>
    <w:rsid w:val="001020DC"/>
    <w:rsid w:val="00102B78"/>
    <w:rsid w:val="001050E2"/>
    <w:rsid w:val="0011005D"/>
    <w:rsid w:val="0011051D"/>
    <w:rsid w:val="00110AB3"/>
    <w:rsid w:val="00111FB2"/>
    <w:rsid w:val="001128AD"/>
    <w:rsid w:val="0011296B"/>
    <w:rsid w:val="00113ACF"/>
    <w:rsid w:val="001150B9"/>
    <w:rsid w:val="00115BCE"/>
    <w:rsid w:val="001164F6"/>
    <w:rsid w:val="001167B2"/>
    <w:rsid w:val="001201ED"/>
    <w:rsid w:val="0012239A"/>
    <w:rsid w:val="00122FE2"/>
    <w:rsid w:val="001240C0"/>
    <w:rsid w:val="001248CF"/>
    <w:rsid w:val="00125860"/>
    <w:rsid w:val="00126041"/>
    <w:rsid w:val="00131355"/>
    <w:rsid w:val="001313ED"/>
    <w:rsid w:val="001335E3"/>
    <w:rsid w:val="00135F3F"/>
    <w:rsid w:val="001369C3"/>
    <w:rsid w:val="001370B8"/>
    <w:rsid w:val="00142C4A"/>
    <w:rsid w:val="00143584"/>
    <w:rsid w:val="001447D1"/>
    <w:rsid w:val="00145463"/>
    <w:rsid w:val="0014603F"/>
    <w:rsid w:val="001465CD"/>
    <w:rsid w:val="0014711D"/>
    <w:rsid w:val="001477DE"/>
    <w:rsid w:val="0014792C"/>
    <w:rsid w:val="00147E36"/>
    <w:rsid w:val="00150360"/>
    <w:rsid w:val="00150939"/>
    <w:rsid w:val="00152907"/>
    <w:rsid w:val="0015372F"/>
    <w:rsid w:val="001541AE"/>
    <w:rsid w:val="00155B99"/>
    <w:rsid w:val="0015725B"/>
    <w:rsid w:val="001606D2"/>
    <w:rsid w:val="0016103A"/>
    <w:rsid w:val="001614AF"/>
    <w:rsid w:val="00161EB8"/>
    <w:rsid w:val="00162503"/>
    <w:rsid w:val="001645BC"/>
    <w:rsid w:val="001661F1"/>
    <w:rsid w:val="00166408"/>
    <w:rsid w:val="001669B2"/>
    <w:rsid w:val="00166B93"/>
    <w:rsid w:val="00170BD6"/>
    <w:rsid w:val="00171693"/>
    <w:rsid w:val="00171758"/>
    <w:rsid w:val="001718AA"/>
    <w:rsid w:val="001743D8"/>
    <w:rsid w:val="00174A4F"/>
    <w:rsid w:val="00174C1C"/>
    <w:rsid w:val="00174E9D"/>
    <w:rsid w:val="0017727A"/>
    <w:rsid w:val="001803FE"/>
    <w:rsid w:val="00181D06"/>
    <w:rsid w:val="0018324A"/>
    <w:rsid w:val="0018780D"/>
    <w:rsid w:val="00190823"/>
    <w:rsid w:val="00192AAC"/>
    <w:rsid w:val="0019321F"/>
    <w:rsid w:val="00193CE2"/>
    <w:rsid w:val="001961B2"/>
    <w:rsid w:val="001A0651"/>
    <w:rsid w:val="001A0AFD"/>
    <w:rsid w:val="001A1C24"/>
    <w:rsid w:val="001A1CE0"/>
    <w:rsid w:val="001A33A2"/>
    <w:rsid w:val="001A4656"/>
    <w:rsid w:val="001A4C44"/>
    <w:rsid w:val="001A73FB"/>
    <w:rsid w:val="001A7DD6"/>
    <w:rsid w:val="001B1ED4"/>
    <w:rsid w:val="001B31A3"/>
    <w:rsid w:val="001B3F76"/>
    <w:rsid w:val="001B4F34"/>
    <w:rsid w:val="001B6264"/>
    <w:rsid w:val="001B7073"/>
    <w:rsid w:val="001B7130"/>
    <w:rsid w:val="001B7559"/>
    <w:rsid w:val="001C0760"/>
    <w:rsid w:val="001C190A"/>
    <w:rsid w:val="001C1C1B"/>
    <w:rsid w:val="001C1CD3"/>
    <w:rsid w:val="001C6BA2"/>
    <w:rsid w:val="001D12E6"/>
    <w:rsid w:val="001D3403"/>
    <w:rsid w:val="001D67EB"/>
    <w:rsid w:val="001E09B7"/>
    <w:rsid w:val="001E124A"/>
    <w:rsid w:val="001E473E"/>
    <w:rsid w:val="001E5679"/>
    <w:rsid w:val="001E67E6"/>
    <w:rsid w:val="001E6D9D"/>
    <w:rsid w:val="001E70DB"/>
    <w:rsid w:val="001E780F"/>
    <w:rsid w:val="001F2E59"/>
    <w:rsid w:val="001F30C6"/>
    <w:rsid w:val="001F71B8"/>
    <w:rsid w:val="00202136"/>
    <w:rsid w:val="00202341"/>
    <w:rsid w:val="00203452"/>
    <w:rsid w:val="00204CD3"/>
    <w:rsid w:val="00205C30"/>
    <w:rsid w:val="00210E2A"/>
    <w:rsid w:val="00211442"/>
    <w:rsid w:val="00212423"/>
    <w:rsid w:val="00212E3E"/>
    <w:rsid w:val="002147CC"/>
    <w:rsid w:val="00214E10"/>
    <w:rsid w:val="00220996"/>
    <w:rsid w:val="00220C66"/>
    <w:rsid w:val="00221D82"/>
    <w:rsid w:val="00221EBA"/>
    <w:rsid w:val="00221F96"/>
    <w:rsid w:val="00222F0B"/>
    <w:rsid w:val="00230492"/>
    <w:rsid w:val="00231C3D"/>
    <w:rsid w:val="00233099"/>
    <w:rsid w:val="002370B2"/>
    <w:rsid w:val="00240B7B"/>
    <w:rsid w:val="002416B9"/>
    <w:rsid w:val="00241B98"/>
    <w:rsid w:val="0024265D"/>
    <w:rsid w:val="00244051"/>
    <w:rsid w:val="00244541"/>
    <w:rsid w:val="00244CAB"/>
    <w:rsid w:val="00250625"/>
    <w:rsid w:val="0025581D"/>
    <w:rsid w:val="00257D4D"/>
    <w:rsid w:val="0026071D"/>
    <w:rsid w:val="00260882"/>
    <w:rsid w:val="00262552"/>
    <w:rsid w:val="00262A22"/>
    <w:rsid w:val="00263470"/>
    <w:rsid w:val="00264DA0"/>
    <w:rsid w:val="0026683A"/>
    <w:rsid w:val="002744E3"/>
    <w:rsid w:val="0027470B"/>
    <w:rsid w:val="00275305"/>
    <w:rsid w:val="0028097E"/>
    <w:rsid w:val="00281B33"/>
    <w:rsid w:val="00282016"/>
    <w:rsid w:val="002831CA"/>
    <w:rsid w:val="00283FE3"/>
    <w:rsid w:val="00286B14"/>
    <w:rsid w:val="00286EB6"/>
    <w:rsid w:val="00287689"/>
    <w:rsid w:val="002903B9"/>
    <w:rsid w:val="00297A07"/>
    <w:rsid w:val="002A1CC2"/>
    <w:rsid w:val="002A226F"/>
    <w:rsid w:val="002A37EE"/>
    <w:rsid w:val="002A3867"/>
    <w:rsid w:val="002A38D1"/>
    <w:rsid w:val="002A616C"/>
    <w:rsid w:val="002A7D9C"/>
    <w:rsid w:val="002B6E3E"/>
    <w:rsid w:val="002D0005"/>
    <w:rsid w:val="002D08A1"/>
    <w:rsid w:val="002D3750"/>
    <w:rsid w:val="002D5B9D"/>
    <w:rsid w:val="002E015E"/>
    <w:rsid w:val="002E0B9F"/>
    <w:rsid w:val="002E2290"/>
    <w:rsid w:val="002E3061"/>
    <w:rsid w:val="002E7B54"/>
    <w:rsid w:val="002E7D73"/>
    <w:rsid w:val="002F15A8"/>
    <w:rsid w:val="002F55DD"/>
    <w:rsid w:val="002F574F"/>
    <w:rsid w:val="002F7AFF"/>
    <w:rsid w:val="003004FF"/>
    <w:rsid w:val="003018BE"/>
    <w:rsid w:val="00302473"/>
    <w:rsid w:val="00302E28"/>
    <w:rsid w:val="003117F7"/>
    <w:rsid w:val="00314E5E"/>
    <w:rsid w:val="00324733"/>
    <w:rsid w:val="003256CE"/>
    <w:rsid w:val="00331487"/>
    <w:rsid w:val="00331D01"/>
    <w:rsid w:val="0033407C"/>
    <w:rsid w:val="00335811"/>
    <w:rsid w:val="00336E63"/>
    <w:rsid w:val="0033757C"/>
    <w:rsid w:val="00337B9A"/>
    <w:rsid w:val="003408D1"/>
    <w:rsid w:val="00341E66"/>
    <w:rsid w:val="003433F2"/>
    <w:rsid w:val="00346402"/>
    <w:rsid w:val="003465A3"/>
    <w:rsid w:val="00346B8B"/>
    <w:rsid w:val="00352914"/>
    <w:rsid w:val="00353ECF"/>
    <w:rsid w:val="003569CE"/>
    <w:rsid w:val="003601D1"/>
    <w:rsid w:val="003611CF"/>
    <w:rsid w:val="00361F61"/>
    <w:rsid w:val="003629C9"/>
    <w:rsid w:val="003629FC"/>
    <w:rsid w:val="00362DB2"/>
    <w:rsid w:val="003630B6"/>
    <w:rsid w:val="00363393"/>
    <w:rsid w:val="003638D1"/>
    <w:rsid w:val="00364C25"/>
    <w:rsid w:val="00366A83"/>
    <w:rsid w:val="00367A62"/>
    <w:rsid w:val="00372104"/>
    <w:rsid w:val="00372257"/>
    <w:rsid w:val="0037358F"/>
    <w:rsid w:val="00373716"/>
    <w:rsid w:val="00375279"/>
    <w:rsid w:val="0037542B"/>
    <w:rsid w:val="0037794F"/>
    <w:rsid w:val="00380643"/>
    <w:rsid w:val="00381673"/>
    <w:rsid w:val="00381D56"/>
    <w:rsid w:val="0038360F"/>
    <w:rsid w:val="00384DAF"/>
    <w:rsid w:val="0039476D"/>
    <w:rsid w:val="00395D21"/>
    <w:rsid w:val="00396768"/>
    <w:rsid w:val="00397106"/>
    <w:rsid w:val="003A1042"/>
    <w:rsid w:val="003A1A28"/>
    <w:rsid w:val="003A2CA8"/>
    <w:rsid w:val="003A3516"/>
    <w:rsid w:val="003A452C"/>
    <w:rsid w:val="003A472E"/>
    <w:rsid w:val="003A49AB"/>
    <w:rsid w:val="003A6576"/>
    <w:rsid w:val="003B07E5"/>
    <w:rsid w:val="003B1B14"/>
    <w:rsid w:val="003B2447"/>
    <w:rsid w:val="003B5336"/>
    <w:rsid w:val="003B56D2"/>
    <w:rsid w:val="003C00CC"/>
    <w:rsid w:val="003C1269"/>
    <w:rsid w:val="003C1B84"/>
    <w:rsid w:val="003C313E"/>
    <w:rsid w:val="003C3806"/>
    <w:rsid w:val="003C3DCB"/>
    <w:rsid w:val="003C4015"/>
    <w:rsid w:val="003C5F8F"/>
    <w:rsid w:val="003C7411"/>
    <w:rsid w:val="003D01F5"/>
    <w:rsid w:val="003D0C69"/>
    <w:rsid w:val="003D1809"/>
    <w:rsid w:val="003D4A33"/>
    <w:rsid w:val="003D579C"/>
    <w:rsid w:val="003D7C24"/>
    <w:rsid w:val="003D7C74"/>
    <w:rsid w:val="003E0F93"/>
    <w:rsid w:val="003E2AF6"/>
    <w:rsid w:val="003E3B1C"/>
    <w:rsid w:val="003F0396"/>
    <w:rsid w:val="003F3465"/>
    <w:rsid w:val="003F4CB5"/>
    <w:rsid w:val="003F5912"/>
    <w:rsid w:val="003F69C7"/>
    <w:rsid w:val="003F6A78"/>
    <w:rsid w:val="0040237B"/>
    <w:rsid w:val="0040288D"/>
    <w:rsid w:val="00404B89"/>
    <w:rsid w:val="00406612"/>
    <w:rsid w:val="00407072"/>
    <w:rsid w:val="00410F54"/>
    <w:rsid w:val="00412596"/>
    <w:rsid w:val="0041461C"/>
    <w:rsid w:val="004160D5"/>
    <w:rsid w:val="00416C65"/>
    <w:rsid w:val="00416E55"/>
    <w:rsid w:val="00417812"/>
    <w:rsid w:val="0042199A"/>
    <w:rsid w:val="00424738"/>
    <w:rsid w:val="004303EE"/>
    <w:rsid w:val="004326B2"/>
    <w:rsid w:val="0043378A"/>
    <w:rsid w:val="004354AC"/>
    <w:rsid w:val="00436852"/>
    <w:rsid w:val="00436C89"/>
    <w:rsid w:val="00440556"/>
    <w:rsid w:val="004419F4"/>
    <w:rsid w:val="0044253B"/>
    <w:rsid w:val="004430BE"/>
    <w:rsid w:val="00444C38"/>
    <w:rsid w:val="004516BC"/>
    <w:rsid w:val="00451DB1"/>
    <w:rsid w:val="00452366"/>
    <w:rsid w:val="004540ED"/>
    <w:rsid w:val="00454548"/>
    <w:rsid w:val="004549F6"/>
    <w:rsid w:val="00455EE6"/>
    <w:rsid w:val="00456E35"/>
    <w:rsid w:val="0046221A"/>
    <w:rsid w:val="004622AA"/>
    <w:rsid w:val="004647FC"/>
    <w:rsid w:val="00465F47"/>
    <w:rsid w:val="00466941"/>
    <w:rsid w:val="004700A6"/>
    <w:rsid w:val="00472E00"/>
    <w:rsid w:val="00475BD3"/>
    <w:rsid w:val="00475D9F"/>
    <w:rsid w:val="00475DD2"/>
    <w:rsid w:val="00476038"/>
    <w:rsid w:val="00476310"/>
    <w:rsid w:val="00476BC1"/>
    <w:rsid w:val="004804AE"/>
    <w:rsid w:val="00481A4A"/>
    <w:rsid w:val="0048313D"/>
    <w:rsid w:val="004836FA"/>
    <w:rsid w:val="00483D25"/>
    <w:rsid w:val="0048462D"/>
    <w:rsid w:val="00485EFE"/>
    <w:rsid w:val="00485FDB"/>
    <w:rsid w:val="00490016"/>
    <w:rsid w:val="00490E56"/>
    <w:rsid w:val="004910FB"/>
    <w:rsid w:val="00492287"/>
    <w:rsid w:val="00492607"/>
    <w:rsid w:val="00492CCC"/>
    <w:rsid w:val="00493E9B"/>
    <w:rsid w:val="00495DCC"/>
    <w:rsid w:val="00496065"/>
    <w:rsid w:val="004968B7"/>
    <w:rsid w:val="00496BFC"/>
    <w:rsid w:val="0049786D"/>
    <w:rsid w:val="004A0B19"/>
    <w:rsid w:val="004A1169"/>
    <w:rsid w:val="004A4E95"/>
    <w:rsid w:val="004A6BF3"/>
    <w:rsid w:val="004B2B76"/>
    <w:rsid w:val="004B63FF"/>
    <w:rsid w:val="004B7F52"/>
    <w:rsid w:val="004C01FA"/>
    <w:rsid w:val="004C1B53"/>
    <w:rsid w:val="004C35DA"/>
    <w:rsid w:val="004C3CD5"/>
    <w:rsid w:val="004C4ECE"/>
    <w:rsid w:val="004C5339"/>
    <w:rsid w:val="004C5CE2"/>
    <w:rsid w:val="004C5E94"/>
    <w:rsid w:val="004D0BFD"/>
    <w:rsid w:val="004D280C"/>
    <w:rsid w:val="004D283E"/>
    <w:rsid w:val="004D48A8"/>
    <w:rsid w:val="004D50E9"/>
    <w:rsid w:val="004D5165"/>
    <w:rsid w:val="004D51BC"/>
    <w:rsid w:val="004D5F2A"/>
    <w:rsid w:val="004D616B"/>
    <w:rsid w:val="004D68F6"/>
    <w:rsid w:val="004D6E78"/>
    <w:rsid w:val="004D7F48"/>
    <w:rsid w:val="004E02ED"/>
    <w:rsid w:val="004E41E3"/>
    <w:rsid w:val="004E57C0"/>
    <w:rsid w:val="004E6293"/>
    <w:rsid w:val="004E756E"/>
    <w:rsid w:val="004F1147"/>
    <w:rsid w:val="004F2AE7"/>
    <w:rsid w:val="004F3B9A"/>
    <w:rsid w:val="004F652D"/>
    <w:rsid w:val="004F6DB0"/>
    <w:rsid w:val="005002A1"/>
    <w:rsid w:val="00500F16"/>
    <w:rsid w:val="00501400"/>
    <w:rsid w:val="0050422B"/>
    <w:rsid w:val="00505EB3"/>
    <w:rsid w:val="00506D1D"/>
    <w:rsid w:val="005111E9"/>
    <w:rsid w:val="005114C5"/>
    <w:rsid w:val="00511649"/>
    <w:rsid w:val="005118DB"/>
    <w:rsid w:val="005125DB"/>
    <w:rsid w:val="00512C65"/>
    <w:rsid w:val="00517CEB"/>
    <w:rsid w:val="005239B5"/>
    <w:rsid w:val="005240CE"/>
    <w:rsid w:val="0053059F"/>
    <w:rsid w:val="00530E68"/>
    <w:rsid w:val="00530FD5"/>
    <w:rsid w:val="005314EC"/>
    <w:rsid w:val="0053274C"/>
    <w:rsid w:val="005332A1"/>
    <w:rsid w:val="005357BA"/>
    <w:rsid w:val="00537008"/>
    <w:rsid w:val="00537376"/>
    <w:rsid w:val="00540750"/>
    <w:rsid w:val="00541962"/>
    <w:rsid w:val="00543E50"/>
    <w:rsid w:val="0054402A"/>
    <w:rsid w:val="00544959"/>
    <w:rsid w:val="00544FD8"/>
    <w:rsid w:val="005453AB"/>
    <w:rsid w:val="00546533"/>
    <w:rsid w:val="00552797"/>
    <w:rsid w:val="00552F11"/>
    <w:rsid w:val="00553962"/>
    <w:rsid w:val="00553E71"/>
    <w:rsid w:val="00554159"/>
    <w:rsid w:val="00554FCE"/>
    <w:rsid w:val="00555AFE"/>
    <w:rsid w:val="00560C3B"/>
    <w:rsid w:val="00561BF0"/>
    <w:rsid w:val="00565B28"/>
    <w:rsid w:val="00566B79"/>
    <w:rsid w:val="0057026E"/>
    <w:rsid w:val="00570E25"/>
    <w:rsid w:val="0057233E"/>
    <w:rsid w:val="00572B32"/>
    <w:rsid w:val="00572F19"/>
    <w:rsid w:val="00575CA7"/>
    <w:rsid w:val="00576B49"/>
    <w:rsid w:val="00584049"/>
    <w:rsid w:val="0058500E"/>
    <w:rsid w:val="00585CF1"/>
    <w:rsid w:val="00587F72"/>
    <w:rsid w:val="00590FB9"/>
    <w:rsid w:val="00592A8C"/>
    <w:rsid w:val="005940A7"/>
    <w:rsid w:val="005942CC"/>
    <w:rsid w:val="00596E92"/>
    <w:rsid w:val="005A12CE"/>
    <w:rsid w:val="005A1EB0"/>
    <w:rsid w:val="005A2822"/>
    <w:rsid w:val="005A4F6F"/>
    <w:rsid w:val="005A5AA0"/>
    <w:rsid w:val="005A5ABC"/>
    <w:rsid w:val="005A7144"/>
    <w:rsid w:val="005B175C"/>
    <w:rsid w:val="005B314C"/>
    <w:rsid w:val="005B3594"/>
    <w:rsid w:val="005B55CC"/>
    <w:rsid w:val="005B7644"/>
    <w:rsid w:val="005C00CB"/>
    <w:rsid w:val="005C443A"/>
    <w:rsid w:val="005C4E37"/>
    <w:rsid w:val="005C5AD1"/>
    <w:rsid w:val="005C5BC7"/>
    <w:rsid w:val="005C66F7"/>
    <w:rsid w:val="005C738E"/>
    <w:rsid w:val="005D2BB4"/>
    <w:rsid w:val="005D2C64"/>
    <w:rsid w:val="005D2E52"/>
    <w:rsid w:val="005D4510"/>
    <w:rsid w:val="005D668C"/>
    <w:rsid w:val="005D6FC2"/>
    <w:rsid w:val="005E24CC"/>
    <w:rsid w:val="005E4456"/>
    <w:rsid w:val="005E52CA"/>
    <w:rsid w:val="005E78B3"/>
    <w:rsid w:val="005F04AC"/>
    <w:rsid w:val="005F342D"/>
    <w:rsid w:val="005F372B"/>
    <w:rsid w:val="005F4444"/>
    <w:rsid w:val="005F44B4"/>
    <w:rsid w:val="005F44DA"/>
    <w:rsid w:val="005F5561"/>
    <w:rsid w:val="005F5E7D"/>
    <w:rsid w:val="00600EC6"/>
    <w:rsid w:val="0060125F"/>
    <w:rsid w:val="00602E9C"/>
    <w:rsid w:val="00603AF2"/>
    <w:rsid w:val="00603E85"/>
    <w:rsid w:val="0060583F"/>
    <w:rsid w:val="00606C8A"/>
    <w:rsid w:val="006071A5"/>
    <w:rsid w:val="00607390"/>
    <w:rsid w:val="006077C7"/>
    <w:rsid w:val="00613384"/>
    <w:rsid w:val="006143B1"/>
    <w:rsid w:val="0061586C"/>
    <w:rsid w:val="00617361"/>
    <w:rsid w:val="00621A39"/>
    <w:rsid w:val="00621C3B"/>
    <w:rsid w:val="00622287"/>
    <w:rsid w:val="00622700"/>
    <w:rsid w:val="00623596"/>
    <w:rsid w:val="006242CE"/>
    <w:rsid w:val="00624992"/>
    <w:rsid w:val="006253FE"/>
    <w:rsid w:val="00626444"/>
    <w:rsid w:val="00626E43"/>
    <w:rsid w:val="00630899"/>
    <w:rsid w:val="00631056"/>
    <w:rsid w:val="00631CDF"/>
    <w:rsid w:val="006336FD"/>
    <w:rsid w:val="00636500"/>
    <w:rsid w:val="0063685C"/>
    <w:rsid w:val="00640F5A"/>
    <w:rsid w:val="006416E9"/>
    <w:rsid w:val="00642A4C"/>
    <w:rsid w:val="006449EC"/>
    <w:rsid w:val="00645CA9"/>
    <w:rsid w:val="00646BFB"/>
    <w:rsid w:val="006542CB"/>
    <w:rsid w:val="00654748"/>
    <w:rsid w:val="0065494F"/>
    <w:rsid w:val="00656383"/>
    <w:rsid w:val="0065766D"/>
    <w:rsid w:val="00661B24"/>
    <w:rsid w:val="00661BD6"/>
    <w:rsid w:val="006635B7"/>
    <w:rsid w:val="006639B7"/>
    <w:rsid w:val="0066463F"/>
    <w:rsid w:val="006647C6"/>
    <w:rsid w:val="00664E91"/>
    <w:rsid w:val="006704F9"/>
    <w:rsid w:val="006717B8"/>
    <w:rsid w:val="00673850"/>
    <w:rsid w:val="00675455"/>
    <w:rsid w:val="006874EF"/>
    <w:rsid w:val="00691498"/>
    <w:rsid w:val="0069389E"/>
    <w:rsid w:val="00694951"/>
    <w:rsid w:val="006953AD"/>
    <w:rsid w:val="00697A9B"/>
    <w:rsid w:val="006A1174"/>
    <w:rsid w:val="006A21E5"/>
    <w:rsid w:val="006A38E7"/>
    <w:rsid w:val="006A4B5C"/>
    <w:rsid w:val="006A679E"/>
    <w:rsid w:val="006A7659"/>
    <w:rsid w:val="006A7786"/>
    <w:rsid w:val="006A7B72"/>
    <w:rsid w:val="006A7C3A"/>
    <w:rsid w:val="006B1157"/>
    <w:rsid w:val="006B1B0C"/>
    <w:rsid w:val="006B4922"/>
    <w:rsid w:val="006B5DA2"/>
    <w:rsid w:val="006B62FF"/>
    <w:rsid w:val="006B7140"/>
    <w:rsid w:val="006C0267"/>
    <w:rsid w:val="006C0438"/>
    <w:rsid w:val="006C0CB7"/>
    <w:rsid w:val="006C23AC"/>
    <w:rsid w:val="006C3533"/>
    <w:rsid w:val="006C3602"/>
    <w:rsid w:val="006C368D"/>
    <w:rsid w:val="006C5A1E"/>
    <w:rsid w:val="006C7440"/>
    <w:rsid w:val="006D07B0"/>
    <w:rsid w:val="006D3FC4"/>
    <w:rsid w:val="006D49C1"/>
    <w:rsid w:val="006E0553"/>
    <w:rsid w:val="006E1B4F"/>
    <w:rsid w:val="006E28C7"/>
    <w:rsid w:val="006E2F5F"/>
    <w:rsid w:val="006E5843"/>
    <w:rsid w:val="006F0FCA"/>
    <w:rsid w:val="006F166A"/>
    <w:rsid w:val="006F25A4"/>
    <w:rsid w:val="006F2FF4"/>
    <w:rsid w:val="006F46BB"/>
    <w:rsid w:val="006F5B3C"/>
    <w:rsid w:val="006F5B77"/>
    <w:rsid w:val="006F5E3E"/>
    <w:rsid w:val="00701048"/>
    <w:rsid w:val="007014D3"/>
    <w:rsid w:val="00701B26"/>
    <w:rsid w:val="00711587"/>
    <w:rsid w:val="00711FA8"/>
    <w:rsid w:val="007121BC"/>
    <w:rsid w:val="007129BD"/>
    <w:rsid w:val="00712D58"/>
    <w:rsid w:val="00712DAC"/>
    <w:rsid w:val="007133BB"/>
    <w:rsid w:val="00717F5D"/>
    <w:rsid w:val="00720BCC"/>
    <w:rsid w:val="00722134"/>
    <w:rsid w:val="00722ABF"/>
    <w:rsid w:val="00722C73"/>
    <w:rsid w:val="00723276"/>
    <w:rsid w:val="00733E9B"/>
    <w:rsid w:val="00734BD7"/>
    <w:rsid w:val="00735CF0"/>
    <w:rsid w:val="00736149"/>
    <w:rsid w:val="00736628"/>
    <w:rsid w:val="00736B61"/>
    <w:rsid w:val="00740F17"/>
    <w:rsid w:val="00743C00"/>
    <w:rsid w:val="00744AEC"/>
    <w:rsid w:val="007503F3"/>
    <w:rsid w:val="00750E2E"/>
    <w:rsid w:val="007520DB"/>
    <w:rsid w:val="007531F5"/>
    <w:rsid w:val="00755973"/>
    <w:rsid w:val="00755F68"/>
    <w:rsid w:val="00756755"/>
    <w:rsid w:val="00757378"/>
    <w:rsid w:val="007613E4"/>
    <w:rsid w:val="0076165A"/>
    <w:rsid w:val="00761C86"/>
    <w:rsid w:val="00763D64"/>
    <w:rsid w:val="00764D25"/>
    <w:rsid w:val="00765DF8"/>
    <w:rsid w:val="0076710A"/>
    <w:rsid w:val="00770166"/>
    <w:rsid w:val="007712E1"/>
    <w:rsid w:val="007716D9"/>
    <w:rsid w:val="00774926"/>
    <w:rsid w:val="00774A1A"/>
    <w:rsid w:val="00775A9D"/>
    <w:rsid w:val="007764ED"/>
    <w:rsid w:val="0077693D"/>
    <w:rsid w:val="00776BB3"/>
    <w:rsid w:val="00777750"/>
    <w:rsid w:val="0078046D"/>
    <w:rsid w:val="007836B9"/>
    <w:rsid w:val="007840BF"/>
    <w:rsid w:val="00784306"/>
    <w:rsid w:val="007848DC"/>
    <w:rsid w:val="0078529F"/>
    <w:rsid w:val="007854D7"/>
    <w:rsid w:val="00794D39"/>
    <w:rsid w:val="0079519A"/>
    <w:rsid w:val="007962E6"/>
    <w:rsid w:val="00796918"/>
    <w:rsid w:val="00796AD0"/>
    <w:rsid w:val="00797BF8"/>
    <w:rsid w:val="007A0F0B"/>
    <w:rsid w:val="007A1A08"/>
    <w:rsid w:val="007A1EC7"/>
    <w:rsid w:val="007A26C2"/>
    <w:rsid w:val="007A379F"/>
    <w:rsid w:val="007A4EB4"/>
    <w:rsid w:val="007B00D0"/>
    <w:rsid w:val="007B1C15"/>
    <w:rsid w:val="007B3F93"/>
    <w:rsid w:val="007B4BB7"/>
    <w:rsid w:val="007B4D5B"/>
    <w:rsid w:val="007B6A99"/>
    <w:rsid w:val="007C2BD0"/>
    <w:rsid w:val="007C320A"/>
    <w:rsid w:val="007C62DD"/>
    <w:rsid w:val="007C6337"/>
    <w:rsid w:val="007C64D1"/>
    <w:rsid w:val="007C6A05"/>
    <w:rsid w:val="007C77C8"/>
    <w:rsid w:val="007C7FCA"/>
    <w:rsid w:val="007D0B97"/>
    <w:rsid w:val="007D1255"/>
    <w:rsid w:val="007D1767"/>
    <w:rsid w:val="007D2CA9"/>
    <w:rsid w:val="007D30C9"/>
    <w:rsid w:val="007D4712"/>
    <w:rsid w:val="007D4E53"/>
    <w:rsid w:val="007D50BE"/>
    <w:rsid w:val="007D7D30"/>
    <w:rsid w:val="007E2DB4"/>
    <w:rsid w:val="007E30A3"/>
    <w:rsid w:val="007E3A4F"/>
    <w:rsid w:val="007E588A"/>
    <w:rsid w:val="007E62F3"/>
    <w:rsid w:val="007E6C60"/>
    <w:rsid w:val="007E70AB"/>
    <w:rsid w:val="007E7FA7"/>
    <w:rsid w:val="007F13CA"/>
    <w:rsid w:val="007F4667"/>
    <w:rsid w:val="007F5AC2"/>
    <w:rsid w:val="007F67B7"/>
    <w:rsid w:val="007F6FD7"/>
    <w:rsid w:val="007F76EB"/>
    <w:rsid w:val="0080073A"/>
    <w:rsid w:val="00800F3D"/>
    <w:rsid w:val="00804E4A"/>
    <w:rsid w:val="008056EB"/>
    <w:rsid w:val="00805D4B"/>
    <w:rsid w:val="008107D9"/>
    <w:rsid w:val="008126C7"/>
    <w:rsid w:val="00813393"/>
    <w:rsid w:val="0081679B"/>
    <w:rsid w:val="008179D6"/>
    <w:rsid w:val="00823F63"/>
    <w:rsid w:val="00827034"/>
    <w:rsid w:val="00830353"/>
    <w:rsid w:val="00831D28"/>
    <w:rsid w:val="00832608"/>
    <w:rsid w:val="00836CC7"/>
    <w:rsid w:val="0083728F"/>
    <w:rsid w:val="00840C46"/>
    <w:rsid w:val="00843552"/>
    <w:rsid w:val="00843DC3"/>
    <w:rsid w:val="008464E5"/>
    <w:rsid w:val="0084663B"/>
    <w:rsid w:val="00846BE2"/>
    <w:rsid w:val="00847893"/>
    <w:rsid w:val="0085067B"/>
    <w:rsid w:val="008509C3"/>
    <w:rsid w:val="00850C34"/>
    <w:rsid w:val="00850D7E"/>
    <w:rsid w:val="00851E9E"/>
    <w:rsid w:val="00852B48"/>
    <w:rsid w:val="00852E7D"/>
    <w:rsid w:val="0085301B"/>
    <w:rsid w:val="00863F86"/>
    <w:rsid w:val="00865877"/>
    <w:rsid w:val="0087061B"/>
    <w:rsid w:val="00870734"/>
    <w:rsid w:val="008716BD"/>
    <w:rsid w:val="0087259E"/>
    <w:rsid w:val="00872D83"/>
    <w:rsid w:val="0087376B"/>
    <w:rsid w:val="00880D07"/>
    <w:rsid w:val="00881EC3"/>
    <w:rsid w:val="00884E01"/>
    <w:rsid w:val="0088500F"/>
    <w:rsid w:val="00885548"/>
    <w:rsid w:val="00886125"/>
    <w:rsid w:val="0088660C"/>
    <w:rsid w:val="00890577"/>
    <w:rsid w:val="0089528F"/>
    <w:rsid w:val="00896502"/>
    <w:rsid w:val="008A0656"/>
    <w:rsid w:val="008A0719"/>
    <w:rsid w:val="008A6010"/>
    <w:rsid w:val="008A7EB3"/>
    <w:rsid w:val="008B1055"/>
    <w:rsid w:val="008B19A0"/>
    <w:rsid w:val="008B2CF1"/>
    <w:rsid w:val="008B40CC"/>
    <w:rsid w:val="008B42D6"/>
    <w:rsid w:val="008B4347"/>
    <w:rsid w:val="008B46AA"/>
    <w:rsid w:val="008B5564"/>
    <w:rsid w:val="008B6518"/>
    <w:rsid w:val="008B7EA1"/>
    <w:rsid w:val="008C35CA"/>
    <w:rsid w:val="008C4CA4"/>
    <w:rsid w:val="008C58C6"/>
    <w:rsid w:val="008C7316"/>
    <w:rsid w:val="008C742C"/>
    <w:rsid w:val="008D1E6E"/>
    <w:rsid w:val="008D284A"/>
    <w:rsid w:val="008D3441"/>
    <w:rsid w:val="008D366A"/>
    <w:rsid w:val="008D39AF"/>
    <w:rsid w:val="008D43F7"/>
    <w:rsid w:val="008D5C78"/>
    <w:rsid w:val="008E243C"/>
    <w:rsid w:val="008E30A1"/>
    <w:rsid w:val="008F1A6D"/>
    <w:rsid w:val="008F2F47"/>
    <w:rsid w:val="008F2FF8"/>
    <w:rsid w:val="008F4204"/>
    <w:rsid w:val="008F5262"/>
    <w:rsid w:val="008F57E3"/>
    <w:rsid w:val="008F653B"/>
    <w:rsid w:val="008F7F02"/>
    <w:rsid w:val="0090010E"/>
    <w:rsid w:val="009006DF"/>
    <w:rsid w:val="00900743"/>
    <w:rsid w:val="00900773"/>
    <w:rsid w:val="00901DEC"/>
    <w:rsid w:val="0090559B"/>
    <w:rsid w:val="00907C7A"/>
    <w:rsid w:val="009112E9"/>
    <w:rsid w:val="00912075"/>
    <w:rsid w:val="00912B49"/>
    <w:rsid w:val="009148CF"/>
    <w:rsid w:val="009153B8"/>
    <w:rsid w:val="00916B87"/>
    <w:rsid w:val="00917E56"/>
    <w:rsid w:val="00927713"/>
    <w:rsid w:val="00927A0C"/>
    <w:rsid w:val="009310E8"/>
    <w:rsid w:val="009427B2"/>
    <w:rsid w:val="00942BB6"/>
    <w:rsid w:val="00944D8A"/>
    <w:rsid w:val="00947833"/>
    <w:rsid w:val="00950997"/>
    <w:rsid w:val="00951293"/>
    <w:rsid w:val="00951346"/>
    <w:rsid w:val="00954802"/>
    <w:rsid w:val="00954CF3"/>
    <w:rsid w:val="0095651E"/>
    <w:rsid w:val="00956B66"/>
    <w:rsid w:val="0096126B"/>
    <w:rsid w:val="00963CAC"/>
    <w:rsid w:val="009701FD"/>
    <w:rsid w:val="009730A5"/>
    <w:rsid w:val="009737C1"/>
    <w:rsid w:val="00973F92"/>
    <w:rsid w:val="0097562C"/>
    <w:rsid w:val="009767A7"/>
    <w:rsid w:val="00980C4E"/>
    <w:rsid w:val="00981117"/>
    <w:rsid w:val="0098145D"/>
    <w:rsid w:val="00981755"/>
    <w:rsid w:val="00981902"/>
    <w:rsid w:val="00982552"/>
    <w:rsid w:val="00983737"/>
    <w:rsid w:val="009859E7"/>
    <w:rsid w:val="00986A56"/>
    <w:rsid w:val="00986EE3"/>
    <w:rsid w:val="009872FA"/>
    <w:rsid w:val="009913F9"/>
    <w:rsid w:val="0099324D"/>
    <w:rsid w:val="0099343B"/>
    <w:rsid w:val="009939CC"/>
    <w:rsid w:val="009940E8"/>
    <w:rsid w:val="00995AFA"/>
    <w:rsid w:val="009972D4"/>
    <w:rsid w:val="009A0265"/>
    <w:rsid w:val="009A0657"/>
    <w:rsid w:val="009A07E7"/>
    <w:rsid w:val="009A3331"/>
    <w:rsid w:val="009A3389"/>
    <w:rsid w:val="009A5C3E"/>
    <w:rsid w:val="009A5C81"/>
    <w:rsid w:val="009A5F23"/>
    <w:rsid w:val="009A618D"/>
    <w:rsid w:val="009A7A64"/>
    <w:rsid w:val="009B34BA"/>
    <w:rsid w:val="009B3F31"/>
    <w:rsid w:val="009B4947"/>
    <w:rsid w:val="009B62CC"/>
    <w:rsid w:val="009B6C5D"/>
    <w:rsid w:val="009C03E4"/>
    <w:rsid w:val="009C1DCD"/>
    <w:rsid w:val="009C3152"/>
    <w:rsid w:val="009C390E"/>
    <w:rsid w:val="009C43DD"/>
    <w:rsid w:val="009C70B8"/>
    <w:rsid w:val="009C7204"/>
    <w:rsid w:val="009D035D"/>
    <w:rsid w:val="009D1A09"/>
    <w:rsid w:val="009D1FAD"/>
    <w:rsid w:val="009D28B3"/>
    <w:rsid w:val="009D31F3"/>
    <w:rsid w:val="009D326C"/>
    <w:rsid w:val="009D6444"/>
    <w:rsid w:val="009D6C4F"/>
    <w:rsid w:val="009D6D25"/>
    <w:rsid w:val="009D782E"/>
    <w:rsid w:val="009E0315"/>
    <w:rsid w:val="009E15A1"/>
    <w:rsid w:val="009E3AA2"/>
    <w:rsid w:val="009E430F"/>
    <w:rsid w:val="009E7A9A"/>
    <w:rsid w:val="009F0118"/>
    <w:rsid w:val="009F3EE9"/>
    <w:rsid w:val="009F4449"/>
    <w:rsid w:val="009F5348"/>
    <w:rsid w:val="009F59E8"/>
    <w:rsid w:val="009F7BA4"/>
    <w:rsid w:val="00A0058C"/>
    <w:rsid w:val="00A04B94"/>
    <w:rsid w:val="00A06701"/>
    <w:rsid w:val="00A11598"/>
    <w:rsid w:val="00A12DF8"/>
    <w:rsid w:val="00A138FA"/>
    <w:rsid w:val="00A216AD"/>
    <w:rsid w:val="00A225BD"/>
    <w:rsid w:val="00A22C46"/>
    <w:rsid w:val="00A24034"/>
    <w:rsid w:val="00A24705"/>
    <w:rsid w:val="00A24C18"/>
    <w:rsid w:val="00A30F07"/>
    <w:rsid w:val="00A31515"/>
    <w:rsid w:val="00A32175"/>
    <w:rsid w:val="00A3232B"/>
    <w:rsid w:val="00A32557"/>
    <w:rsid w:val="00A328DE"/>
    <w:rsid w:val="00A3577D"/>
    <w:rsid w:val="00A36260"/>
    <w:rsid w:val="00A36762"/>
    <w:rsid w:val="00A36CB8"/>
    <w:rsid w:val="00A40403"/>
    <w:rsid w:val="00A4097A"/>
    <w:rsid w:val="00A418FF"/>
    <w:rsid w:val="00A424D2"/>
    <w:rsid w:val="00A43082"/>
    <w:rsid w:val="00A43CD0"/>
    <w:rsid w:val="00A52280"/>
    <w:rsid w:val="00A522AC"/>
    <w:rsid w:val="00A53BD8"/>
    <w:rsid w:val="00A5464B"/>
    <w:rsid w:val="00A54847"/>
    <w:rsid w:val="00A57C90"/>
    <w:rsid w:val="00A603BF"/>
    <w:rsid w:val="00A61021"/>
    <w:rsid w:val="00A625D7"/>
    <w:rsid w:val="00A63931"/>
    <w:rsid w:val="00A64C16"/>
    <w:rsid w:val="00A6597E"/>
    <w:rsid w:val="00A6723C"/>
    <w:rsid w:val="00A71865"/>
    <w:rsid w:val="00A723C3"/>
    <w:rsid w:val="00A73189"/>
    <w:rsid w:val="00A74286"/>
    <w:rsid w:val="00A74AB5"/>
    <w:rsid w:val="00A75E19"/>
    <w:rsid w:val="00A75E43"/>
    <w:rsid w:val="00A776AD"/>
    <w:rsid w:val="00A77A85"/>
    <w:rsid w:val="00A83369"/>
    <w:rsid w:val="00A906DA"/>
    <w:rsid w:val="00A91181"/>
    <w:rsid w:val="00A91B90"/>
    <w:rsid w:val="00A936CC"/>
    <w:rsid w:val="00A95696"/>
    <w:rsid w:val="00A96302"/>
    <w:rsid w:val="00A96489"/>
    <w:rsid w:val="00A9674C"/>
    <w:rsid w:val="00A97906"/>
    <w:rsid w:val="00AA0156"/>
    <w:rsid w:val="00AA10A0"/>
    <w:rsid w:val="00AA6EB4"/>
    <w:rsid w:val="00AB0E17"/>
    <w:rsid w:val="00AB1105"/>
    <w:rsid w:val="00AB11F2"/>
    <w:rsid w:val="00AB21EC"/>
    <w:rsid w:val="00AB26F0"/>
    <w:rsid w:val="00AB30B1"/>
    <w:rsid w:val="00AB5B3C"/>
    <w:rsid w:val="00AB76A5"/>
    <w:rsid w:val="00AC003D"/>
    <w:rsid w:val="00AC1E08"/>
    <w:rsid w:val="00AC2C4E"/>
    <w:rsid w:val="00AC3107"/>
    <w:rsid w:val="00AC3376"/>
    <w:rsid w:val="00AC4DEE"/>
    <w:rsid w:val="00AC6A23"/>
    <w:rsid w:val="00AD053B"/>
    <w:rsid w:val="00AD0D58"/>
    <w:rsid w:val="00AD14DD"/>
    <w:rsid w:val="00AD49F9"/>
    <w:rsid w:val="00AD609B"/>
    <w:rsid w:val="00AD7041"/>
    <w:rsid w:val="00AE0728"/>
    <w:rsid w:val="00AE281C"/>
    <w:rsid w:val="00AE2BA6"/>
    <w:rsid w:val="00AE4C40"/>
    <w:rsid w:val="00AF345C"/>
    <w:rsid w:val="00AF7C16"/>
    <w:rsid w:val="00B00A24"/>
    <w:rsid w:val="00B014A1"/>
    <w:rsid w:val="00B01FE4"/>
    <w:rsid w:val="00B037A6"/>
    <w:rsid w:val="00B0380A"/>
    <w:rsid w:val="00B03D38"/>
    <w:rsid w:val="00B03EAC"/>
    <w:rsid w:val="00B0400A"/>
    <w:rsid w:val="00B07AFC"/>
    <w:rsid w:val="00B11C15"/>
    <w:rsid w:val="00B127EE"/>
    <w:rsid w:val="00B12B4C"/>
    <w:rsid w:val="00B138C8"/>
    <w:rsid w:val="00B14300"/>
    <w:rsid w:val="00B15147"/>
    <w:rsid w:val="00B17C4C"/>
    <w:rsid w:val="00B24151"/>
    <w:rsid w:val="00B2498C"/>
    <w:rsid w:val="00B26A13"/>
    <w:rsid w:val="00B27AEF"/>
    <w:rsid w:val="00B3084A"/>
    <w:rsid w:val="00B3250E"/>
    <w:rsid w:val="00B32C9F"/>
    <w:rsid w:val="00B32D4C"/>
    <w:rsid w:val="00B33E72"/>
    <w:rsid w:val="00B35553"/>
    <w:rsid w:val="00B36418"/>
    <w:rsid w:val="00B36E96"/>
    <w:rsid w:val="00B40333"/>
    <w:rsid w:val="00B42128"/>
    <w:rsid w:val="00B4242B"/>
    <w:rsid w:val="00B42510"/>
    <w:rsid w:val="00B43604"/>
    <w:rsid w:val="00B43851"/>
    <w:rsid w:val="00B45A2E"/>
    <w:rsid w:val="00B47980"/>
    <w:rsid w:val="00B47C3D"/>
    <w:rsid w:val="00B64DB1"/>
    <w:rsid w:val="00B654D1"/>
    <w:rsid w:val="00B70C12"/>
    <w:rsid w:val="00B71AD8"/>
    <w:rsid w:val="00B71E08"/>
    <w:rsid w:val="00B720C7"/>
    <w:rsid w:val="00B727D3"/>
    <w:rsid w:val="00B73A6B"/>
    <w:rsid w:val="00B764B4"/>
    <w:rsid w:val="00B77C33"/>
    <w:rsid w:val="00B812DE"/>
    <w:rsid w:val="00B83B19"/>
    <w:rsid w:val="00B85C6D"/>
    <w:rsid w:val="00B872A6"/>
    <w:rsid w:val="00B90F87"/>
    <w:rsid w:val="00BA06A4"/>
    <w:rsid w:val="00BA08B0"/>
    <w:rsid w:val="00BA1B87"/>
    <w:rsid w:val="00BA29C8"/>
    <w:rsid w:val="00BA29EA"/>
    <w:rsid w:val="00BA3D32"/>
    <w:rsid w:val="00BA4E2E"/>
    <w:rsid w:val="00BA7BF4"/>
    <w:rsid w:val="00BB2F3A"/>
    <w:rsid w:val="00BB5173"/>
    <w:rsid w:val="00BB7C08"/>
    <w:rsid w:val="00BC08A3"/>
    <w:rsid w:val="00BC2185"/>
    <w:rsid w:val="00BC660C"/>
    <w:rsid w:val="00BD1D37"/>
    <w:rsid w:val="00BD37B9"/>
    <w:rsid w:val="00BD3D41"/>
    <w:rsid w:val="00BE4310"/>
    <w:rsid w:val="00BE5860"/>
    <w:rsid w:val="00BE5F9A"/>
    <w:rsid w:val="00BE6958"/>
    <w:rsid w:val="00BE73DA"/>
    <w:rsid w:val="00BF1663"/>
    <w:rsid w:val="00BF1ACE"/>
    <w:rsid w:val="00BF2112"/>
    <w:rsid w:val="00BF6309"/>
    <w:rsid w:val="00C01729"/>
    <w:rsid w:val="00C02801"/>
    <w:rsid w:val="00C05259"/>
    <w:rsid w:val="00C07297"/>
    <w:rsid w:val="00C076F7"/>
    <w:rsid w:val="00C11305"/>
    <w:rsid w:val="00C11D03"/>
    <w:rsid w:val="00C11E81"/>
    <w:rsid w:val="00C150A5"/>
    <w:rsid w:val="00C1534E"/>
    <w:rsid w:val="00C15DC2"/>
    <w:rsid w:val="00C20807"/>
    <w:rsid w:val="00C226C5"/>
    <w:rsid w:val="00C26D84"/>
    <w:rsid w:val="00C27F83"/>
    <w:rsid w:val="00C36433"/>
    <w:rsid w:val="00C36CBD"/>
    <w:rsid w:val="00C37421"/>
    <w:rsid w:val="00C37A45"/>
    <w:rsid w:val="00C4244E"/>
    <w:rsid w:val="00C45FE2"/>
    <w:rsid w:val="00C46377"/>
    <w:rsid w:val="00C46B83"/>
    <w:rsid w:val="00C46E22"/>
    <w:rsid w:val="00C51AEB"/>
    <w:rsid w:val="00C52504"/>
    <w:rsid w:val="00C532BF"/>
    <w:rsid w:val="00C5385B"/>
    <w:rsid w:val="00C54963"/>
    <w:rsid w:val="00C55328"/>
    <w:rsid w:val="00C55B08"/>
    <w:rsid w:val="00C5670D"/>
    <w:rsid w:val="00C57B3D"/>
    <w:rsid w:val="00C57C06"/>
    <w:rsid w:val="00C57CA0"/>
    <w:rsid w:val="00C64572"/>
    <w:rsid w:val="00C65D3B"/>
    <w:rsid w:val="00C6647B"/>
    <w:rsid w:val="00C7437A"/>
    <w:rsid w:val="00C765C5"/>
    <w:rsid w:val="00C770AD"/>
    <w:rsid w:val="00C80B46"/>
    <w:rsid w:val="00C84595"/>
    <w:rsid w:val="00C84858"/>
    <w:rsid w:val="00C84881"/>
    <w:rsid w:val="00C85967"/>
    <w:rsid w:val="00C93496"/>
    <w:rsid w:val="00C945FD"/>
    <w:rsid w:val="00C95654"/>
    <w:rsid w:val="00C962B6"/>
    <w:rsid w:val="00C9633D"/>
    <w:rsid w:val="00C96970"/>
    <w:rsid w:val="00C9768A"/>
    <w:rsid w:val="00C97DF1"/>
    <w:rsid w:val="00CA2C06"/>
    <w:rsid w:val="00CA2E64"/>
    <w:rsid w:val="00CA3AE5"/>
    <w:rsid w:val="00CA498A"/>
    <w:rsid w:val="00CA4CA2"/>
    <w:rsid w:val="00CA52F6"/>
    <w:rsid w:val="00CB3978"/>
    <w:rsid w:val="00CB4B3D"/>
    <w:rsid w:val="00CB5BF1"/>
    <w:rsid w:val="00CB6374"/>
    <w:rsid w:val="00CB6BFE"/>
    <w:rsid w:val="00CB70E6"/>
    <w:rsid w:val="00CC041C"/>
    <w:rsid w:val="00CC229C"/>
    <w:rsid w:val="00CC22F1"/>
    <w:rsid w:val="00CC2A8A"/>
    <w:rsid w:val="00CC3466"/>
    <w:rsid w:val="00CC7830"/>
    <w:rsid w:val="00CD3449"/>
    <w:rsid w:val="00CE27A8"/>
    <w:rsid w:val="00CE2DCC"/>
    <w:rsid w:val="00CE40CC"/>
    <w:rsid w:val="00CE5095"/>
    <w:rsid w:val="00CE7AD7"/>
    <w:rsid w:val="00CF2846"/>
    <w:rsid w:val="00CF2970"/>
    <w:rsid w:val="00CF37EB"/>
    <w:rsid w:val="00CF4081"/>
    <w:rsid w:val="00CF4303"/>
    <w:rsid w:val="00CF4592"/>
    <w:rsid w:val="00CF5048"/>
    <w:rsid w:val="00CF57AD"/>
    <w:rsid w:val="00D01946"/>
    <w:rsid w:val="00D026CB"/>
    <w:rsid w:val="00D03374"/>
    <w:rsid w:val="00D0453B"/>
    <w:rsid w:val="00D04E09"/>
    <w:rsid w:val="00D05FFD"/>
    <w:rsid w:val="00D1025B"/>
    <w:rsid w:val="00D13D3A"/>
    <w:rsid w:val="00D14580"/>
    <w:rsid w:val="00D151D9"/>
    <w:rsid w:val="00D20014"/>
    <w:rsid w:val="00D20814"/>
    <w:rsid w:val="00D20A51"/>
    <w:rsid w:val="00D22243"/>
    <w:rsid w:val="00D2265A"/>
    <w:rsid w:val="00D22A93"/>
    <w:rsid w:val="00D22F96"/>
    <w:rsid w:val="00D22FFE"/>
    <w:rsid w:val="00D34264"/>
    <w:rsid w:val="00D37B94"/>
    <w:rsid w:val="00D41A44"/>
    <w:rsid w:val="00D42626"/>
    <w:rsid w:val="00D42BCB"/>
    <w:rsid w:val="00D43C24"/>
    <w:rsid w:val="00D43EBA"/>
    <w:rsid w:val="00D45CFF"/>
    <w:rsid w:val="00D477A3"/>
    <w:rsid w:val="00D51373"/>
    <w:rsid w:val="00D5289B"/>
    <w:rsid w:val="00D52B3B"/>
    <w:rsid w:val="00D537AE"/>
    <w:rsid w:val="00D540C9"/>
    <w:rsid w:val="00D55C1E"/>
    <w:rsid w:val="00D55DDF"/>
    <w:rsid w:val="00D57704"/>
    <w:rsid w:val="00D615DE"/>
    <w:rsid w:val="00D61611"/>
    <w:rsid w:val="00D619C0"/>
    <w:rsid w:val="00D61C00"/>
    <w:rsid w:val="00D62044"/>
    <w:rsid w:val="00D653C7"/>
    <w:rsid w:val="00D66DA3"/>
    <w:rsid w:val="00D725FA"/>
    <w:rsid w:val="00D72A9B"/>
    <w:rsid w:val="00D734F9"/>
    <w:rsid w:val="00D74E93"/>
    <w:rsid w:val="00D81107"/>
    <w:rsid w:val="00D82A1F"/>
    <w:rsid w:val="00D832FE"/>
    <w:rsid w:val="00D85F10"/>
    <w:rsid w:val="00D87EB4"/>
    <w:rsid w:val="00D908F0"/>
    <w:rsid w:val="00D926C5"/>
    <w:rsid w:val="00DA1AC2"/>
    <w:rsid w:val="00DA26A9"/>
    <w:rsid w:val="00DA3811"/>
    <w:rsid w:val="00DA5F9D"/>
    <w:rsid w:val="00DA7DDE"/>
    <w:rsid w:val="00DB1348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2257"/>
    <w:rsid w:val="00DC2D93"/>
    <w:rsid w:val="00DC3A79"/>
    <w:rsid w:val="00DC6032"/>
    <w:rsid w:val="00DC6089"/>
    <w:rsid w:val="00DC6CA9"/>
    <w:rsid w:val="00DC7AF3"/>
    <w:rsid w:val="00DC7CAE"/>
    <w:rsid w:val="00DD1552"/>
    <w:rsid w:val="00DD15E2"/>
    <w:rsid w:val="00DD2300"/>
    <w:rsid w:val="00DD27E1"/>
    <w:rsid w:val="00DD4F1B"/>
    <w:rsid w:val="00DD5A24"/>
    <w:rsid w:val="00DD793F"/>
    <w:rsid w:val="00DE378A"/>
    <w:rsid w:val="00DE4B55"/>
    <w:rsid w:val="00DE4C1E"/>
    <w:rsid w:val="00DE6806"/>
    <w:rsid w:val="00DE7610"/>
    <w:rsid w:val="00DF0EE5"/>
    <w:rsid w:val="00DF2F1F"/>
    <w:rsid w:val="00DF3EA7"/>
    <w:rsid w:val="00DF4D59"/>
    <w:rsid w:val="00DF592D"/>
    <w:rsid w:val="00E001F3"/>
    <w:rsid w:val="00E002AB"/>
    <w:rsid w:val="00E01B1C"/>
    <w:rsid w:val="00E04141"/>
    <w:rsid w:val="00E05961"/>
    <w:rsid w:val="00E06594"/>
    <w:rsid w:val="00E10666"/>
    <w:rsid w:val="00E11479"/>
    <w:rsid w:val="00E11CE1"/>
    <w:rsid w:val="00E130EB"/>
    <w:rsid w:val="00E21A24"/>
    <w:rsid w:val="00E22292"/>
    <w:rsid w:val="00E231DF"/>
    <w:rsid w:val="00E23350"/>
    <w:rsid w:val="00E236A1"/>
    <w:rsid w:val="00E27870"/>
    <w:rsid w:val="00E30E72"/>
    <w:rsid w:val="00E33EA4"/>
    <w:rsid w:val="00E340DE"/>
    <w:rsid w:val="00E3532B"/>
    <w:rsid w:val="00E36B45"/>
    <w:rsid w:val="00E3737B"/>
    <w:rsid w:val="00E40920"/>
    <w:rsid w:val="00E4241B"/>
    <w:rsid w:val="00E42685"/>
    <w:rsid w:val="00E44DCC"/>
    <w:rsid w:val="00E455E1"/>
    <w:rsid w:val="00E45C67"/>
    <w:rsid w:val="00E45EA4"/>
    <w:rsid w:val="00E50023"/>
    <w:rsid w:val="00E50CC6"/>
    <w:rsid w:val="00E52117"/>
    <w:rsid w:val="00E54044"/>
    <w:rsid w:val="00E551D5"/>
    <w:rsid w:val="00E56854"/>
    <w:rsid w:val="00E60507"/>
    <w:rsid w:val="00E63FBA"/>
    <w:rsid w:val="00E646E7"/>
    <w:rsid w:val="00E65127"/>
    <w:rsid w:val="00E70465"/>
    <w:rsid w:val="00E70C2C"/>
    <w:rsid w:val="00E711FC"/>
    <w:rsid w:val="00E71E7C"/>
    <w:rsid w:val="00E7215A"/>
    <w:rsid w:val="00E7273B"/>
    <w:rsid w:val="00E72D4D"/>
    <w:rsid w:val="00E73526"/>
    <w:rsid w:val="00E76E4A"/>
    <w:rsid w:val="00E77FB6"/>
    <w:rsid w:val="00E80434"/>
    <w:rsid w:val="00E81301"/>
    <w:rsid w:val="00E81A41"/>
    <w:rsid w:val="00E835A9"/>
    <w:rsid w:val="00E839CD"/>
    <w:rsid w:val="00E85800"/>
    <w:rsid w:val="00E859BA"/>
    <w:rsid w:val="00E86254"/>
    <w:rsid w:val="00E9036A"/>
    <w:rsid w:val="00E928E6"/>
    <w:rsid w:val="00E92E76"/>
    <w:rsid w:val="00E935D7"/>
    <w:rsid w:val="00E96F1B"/>
    <w:rsid w:val="00E97C71"/>
    <w:rsid w:val="00EA00A1"/>
    <w:rsid w:val="00EA0689"/>
    <w:rsid w:val="00EA34D3"/>
    <w:rsid w:val="00EA6A89"/>
    <w:rsid w:val="00EA6A9B"/>
    <w:rsid w:val="00EA7BA3"/>
    <w:rsid w:val="00EB1360"/>
    <w:rsid w:val="00EB28A6"/>
    <w:rsid w:val="00EB407E"/>
    <w:rsid w:val="00EB6F0D"/>
    <w:rsid w:val="00EB7307"/>
    <w:rsid w:val="00EC16F2"/>
    <w:rsid w:val="00EC19D0"/>
    <w:rsid w:val="00EC26FF"/>
    <w:rsid w:val="00EC3283"/>
    <w:rsid w:val="00EC3C64"/>
    <w:rsid w:val="00EC61C9"/>
    <w:rsid w:val="00EC79CB"/>
    <w:rsid w:val="00ED0922"/>
    <w:rsid w:val="00ED0C47"/>
    <w:rsid w:val="00ED1B33"/>
    <w:rsid w:val="00ED223B"/>
    <w:rsid w:val="00ED2488"/>
    <w:rsid w:val="00ED4094"/>
    <w:rsid w:val="00ED776D"/>
    <w:rsid w:val="00ED79B6"/>
    <w:rsid w:val="00EE098E"/>
    <w:rsid w:val="00EE3778"/>
    <w:rsid w:val="00EE5BA8"/>
    <w:rsid w:val="00EE5F22"/>
    <w:rsid w:val="00EE7B5B"/>
    <w:rsid w:val="00EF34A0"/>
    <w:rsid w:val="00EF4442"/>
    <w:rsid w:val="00EF51BB"/>
    <w:rsid w:val="00EF5E09"/>
    <w:rsid w:val="00EF6E81"/>
    <w:rsid w:val="00EF72AD"/>
    <w:rsid w:val="00EF7CB4"/>
    <w:rsid w:val="00EF7EAC"/>
    <w:rsid w:val="00F027E5"/>
    <w:rsid w:val="00F05CC9"/>
    <w:rsid w:val="00F05DAC"/>
    <w:rsid w:val="00F10B15"/>
    <w:rsid w:val="00F1237E"/>
    <w:rsid w:val="00F128E2"/>
    <w:rsid w:val="00F21BF1"/>
    <w:rsid w:val="00F21CE1"/>
    <w:rsid w:val="00F225A3"/>
    <w:rsid w:val="00F2353F"/>
    <w:rsid w:val="00F274E1"/>
    <w:rsid w:val="00F27792"/>
    <w:rsid w:val="00F31DE5"/>
    <w:rsid w:val="00F33398"/>
    <w:rsid w:val="00F36230"/>
    <w:rsid w:val="00F42331"/>
    <w:rsid w:val="00F42C3B"/>
    <w:rsid w:val="00F44B68"/>
    <w:rsid w:val="00F44FD3"/>
    <w:rsid w:val="00F5237F"/>
    <w:rsid w:val="00F529ED"/>
    <w:rsid w:val="00F52C77"/>
    <w:rsid w:val="00F53006"/>
    <w:rsid w:val="00F53EA2"/>
    <w:rsid w:val="00F5453F"/>
    <w:rsid w:val="00F60091"/>
    <w:rsid w:val="00F60BE0"/>
    <w:rsid w:val="00F61034"/>
    <w:rsid w:val="00F6323C"/>
    <w:rsid w:val="00F639F2"/>
    <w:rsid w:val="00F64640"/>
    <w:rsid w:val="00F64813"/>
    <w:rsid w:val="00F64C4B"/>
    <w:rsid w:val="00F64FD8"/>
    <w:rsid w:val="00F6519C"/>
    <w:rsid w:val="00F6610E"/>
    <w:rsid w:val="00F66A78"/>
    <w:rsid w:val="00F70CDB"/>
    <w:rsid w:val="00F72C78"/>
    <w:rsid w:val="00F7324D"/>
    <w:rsid w:val="00F73F5B"/>
    <w:rsid w:val="00F75ECF"/>
    <w:rsid w:val="00F7602F"/>
    <w:rsid w:val="00F76681"/>
    <w:rsid w:val="00F77029"/>
    <w:rsid w:val="00F77510"/>
    <w:rsid w:val="00F82037"/>
    <w:rsid w:val="00F85C71"/>
    <w:rsid w:val="00F85F54"/>
    <w:rsid w:val="00F91F51"/>
    <w:rsid w:val="00F92300"/>
    <w:rsid w:val="00F927AA"/>
    <w:rsid w:val="00F93FA8"/>
    <w:rsid w:val="00F9487F"/>
    <w:rsid w:val="00F9488F"/>
    <w:rsid w:val="00F96556"/>
    <w:rsid w:val="00F971BB"/>
    <w:rsid w:val="00FA209B"/>
    <w:rsid w:val="00FA2CEF"/>
    <w:rsid w:val="00FA3836"/>
    <w:rsid w:val="00FA3985"/>
    <w:rsid w:val="00FA62B9"/>
    <w:rsid w:val="00FA6A2F"/>
    <w:rsid w:val="00FB04EA"/>
    <w:rsid w:val="00FB0617"/>
    <w:rsid w:val="00FB26A1"/>
    <w:rsid w:val="00FB4028"/>
    <w:rsid w:val="00FB4512"/>
    <w:rsid w:val="00FB60C2"/>
    <w:rsid w:val="00FB786E"/>
    <w:rsid w:val="00FC0127"/>
    <w:rsid w:val="00FC1B84"/>
    <w:rsid w:val="00FC240E"/>
    <w:rsid w:val="00FC3769"/>
    <w:rsid w:val="00FC467F"/>
    <w:rsid w:val="00FC566E"/>
    <w:rsid w:val="00FD0BDE"/>
    <w:rsid w:val="00FD39BD"/>
    <w:rsid w:val="00FD3D3A"/>
    <w:rsid w:val="00FD5281"/>
    <w:rsid w:val="00FD528B"/>
    <w:rsid w:val="00FD5572"/>
    <w:rsid w:val="00FD61FD"/>
    <w:rsid w:val="00FD67FC"/>
    <w:rsid w:val="00FD73B8"/>
    <w:rsid w:val="00FE1856"/>
    <w:rsid w:val="00FE2F8D"/>
    <w:rsid w:val="00FE5403"/>
    <w:rsid w:val="00FE5705"/>
    <w:rsid w:val="00FE70FA"/>
    <w:rsid w:val="00FF1926"/>
    <w:rsid w:val="00FF218B"/>
    <w:rsid w:val="00FF306D"/>
    <w:rsid w:val="00FF4631"/>
    <w:rsid w:val="00FF53B2"/>
    <w:rsid w:val="00FF5A07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50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F2FF8"/>
    <w:pPr>
      <w:tabs>
        <w:tab w:val="right" w:leader="dot" w:pos="9345"/>
      </w:tabs>
      <w:spacing w:after="10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99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994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5.xm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diagramData" Target="diagrams/data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4.xml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diagramColors" Target="diagrams/colors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diagramQuickStyle" Target="diagrams/quickStyle1.xml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chart" Target="charts/chart6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diagramLayout" Target="diagrams/layout1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72;&#1074;&#1090;&#1086;&#1084;&#1086;&#1073;&#1080;&#1083;&#1080;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7;&#1077;&#1088;&#1077;&#1074;&#1086;&#1079;&#1082;&#1080;&#1080;l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75;&#1088;&#1091;&#1079;&#1086;&#1086;&#1073;&#1086;&#1088;&#1086;&#1090;l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76;&#1086;&#1083;&#1103;l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95;&#1080;&#1089;&#1083;&#1077;&#1085;&#1085;&#1086;&#1089;&#1090;&#1100;l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2;&#1086;&#1083;&#1074;&#1086;%20&#1089;&#1091;&#1073;&#1098;&#1077;&#1082;&#1090;&#1086;&#1074;l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#,##0</c:formatCode>
                <c:ptCount val="5"/>
                <c:pt idx="0">
                  <c:v>9277</c:v>
                </c:pt>
                <c:pt idx="1">
                  <c:v>17236</c:v>
                </c:pt>
                <c:pt idx="2">
                  <c:v>13391</c:v>
                </c:pt>
                <c:pt idx="3">
                  <c:v>13742</c:v>
                </c:pt>
                <c:pt idx="4">
                  <c:v>12871</c:v>
                </c:pt>
              </c:numCache>
            </c:numRef>
          </c:val>
        </c:ser>
        <c:shape val="box"/>
        <c:axId val="85612416"/>
        <c:axId val="85613952"/>
        <c:axId val="0"/>
      </c:bar3DChart>
      <c:catAx>
        <c:axId val="85612416"/>
        <c:scaling>
          <c:orientation val="minMax"/>
        </c:scaling>
        <c:axPos val="b"/>
        <c:tickLblPos val="nextTo"/>
        <c:crossAx val="85613952"/>
        <c:crosses val="autoZero"/>
        <c:auto val="1"/>
        <c:lblAlgn val="ctr"/>
        <c:lblOffset val="100"/>
      </c:catAx>
      <c:valAx>
        <c:axId val="85613952"/>
        <c:scaling>
          <c:orientation val="minMax"/>
        </c:scaling>
        <c:axPos val="l"/>
        <c:majorGridlines/>
        <c:numFmt formatCode="#,##0" sourceLinked="1"/>
        <c:tickLblPos val="nextTo"/>
        <c:crossAx val="85612416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#,##0.0</c:formatCode>
                <c:ptCount val="5"/>
                <c:pt idx="0">
                  <c:v>104.2</c:v>
                </c:pt>
                <c:pt idx="1">
                  <c:v>118.4</c:v>
                </c:pt>
                <c:pt idx="2">
                  <c:v>128.4</c:v>
                </c:pt>
                <c:pt idx="3">
                  <c:v>123.2</c:v>
                </c:pt>
                <c:pt idx="4">
                  <c:v>142.4</c:v>
                </c:pt>
              </c:numCache>
            </c:numRef>
          </c:val>
        </c:ser>
        <c:shape val="box"/>
        <c:axId val="85625856"/>
        <c:axId val="85635840"/>
        <c:axId val="0"/>
      </c:bar3DChart>
      <c:catAx>
        <c:axId val="85625856"/>
        <c:scaling>
          <c:orientation val="minMax"/>
        </c:scaling>
        <c:axPos val="l"/>
        <c:tickLblPos val="nextTo"/>
        <c:crossAx val="85635840"/>
        <c:crosses val="autoZero"/>
        <c:auto val="1"/>
        <c:lblAlgn val="ctr"/>
        <c:lblOffset val="100"/>
      </c:catAx>
      <c:valAx>
        <c:axId val="85635840"/>
        <c:scaling>
          <c:orientation val="minMax"/>
        </c:scaling>
        <c:axPos val="b"/>
        <c:majorGridlines/>
        <c:numFmt formatCode="#,##0.0" sourceLinked="1"/>
        <c:tickLblPos val="nextTo"/>
        <c:crossAx val="85625856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cked"/>
        <c:ser>
          <c:idx val="0"/>
          <c:order val="0"/>
          <c:marker>
            <c:symbol val="none"/>
          </c:marker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#,##0.0</c:formatCode>
                <c:ptCount val="5"/>
                <c:pt idx="0">
                  <c:v>7393.4</c:v>
                </c:pt>
                <c:pt idx="1">
                  <c:v>7981.1</c:v>
                </c:pt>
                <c:pt idx="2">
                  <c:v>8191.5</c:v>
                </c:pt>
                <c:pt idx="3">
                  <c:v>8562.2999999999811</c:v>
                </c:pt>
                <c:pt idx="4">
                  <c:v>11387.7</c:v>
                </c:pt>
              </c:numCache>
            </c:numRef>
          </c:val>
        </c:ser>
        <c:marker val="1"/>
        <c:axId val="115109888"/>
        <c:axId val="115111424"/>
      </c:lineChart>
      <c:catAx>
        <c:axId val="115109888"/>
        <c:scaling>
          <c:orientation val="minMax"/>
        </c:scaling>
        <c:axPos val="b"/>
        <c:tickLblPos val="nextTo"/>
        <c:crossAx val="115111424"/>
        <c:crosses val="autoZero"/>
        <c:auto val="1"/>
        <c:lblAlgn val="ctr"/>
        <c:lblOffset val="100"/>
      </c:catAx>
      <c:valAx>
        <c:axId val="115111424"/>
        <c:scaling>
          <c:orientation val="minMax"/>
        </c:scaling>
        <c:axPos val="l"/>
        <c:majorGridlines/>
        <c:numFmt formatCode="#,##0.0" sourceLinked="1"/>
        <c:tickLblPos val="nextTo"/>
        <c:crossAx val="115109888"/>
        <c:crosses val="autoZero"/>
        <c:crossBetween val="between"/>
      </c:valAx>
    </c:plotArea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РК</c:v>
                </c:pt>
                <c:pt idx="1">
                  <c:v>г. Алматы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0.85800000000000065</c:v>
                </c:pt>
                <c:pt idx="1">
                  <c:v>0.14200000000000004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cked"/>
        <c:ser>
          <c:idx val="0"/>
          <c:order val="0"/>
          <c:dLbls>
            <c:showVal val="1"/>
          </c:dLbls>
          <c:cat>
            <c:strRef>
              <c:f>Лист1!$A$1:$F$1</c:f>
              <c:strCache>
                <c:ptCount val="6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  <c:pt idx="5">
                  <c:v>2011 г.</c:v>
                </c:pt>
              </c:strCache>
            </c:strRef>
          </c:cat>
          <c:val>
            <c:numRef>
              <c:f>Лист1!$A$2:$F$2</c:f>
              <c:numCache>
                <c:formatCode>#,##0</c:formatCode>
                <c:ptCount val="6"/>
                <c:pt idx="0">
                  <c:v>1247896</c:v>
                </c:pt>
                <c:pt idx="1">
                  <c:v>1287246</c:v>
                </c:pt>
                <c:pt idx="2">
                  <c:v>1324739</c:v>
                </c:pt>
                <c:pt idx="3">
                  <c:v>1361877</c:v>
                </c:pt>
                <c:pt idx="4">
                  <c:v>1391095</c:v>
                </c:pt>
                <c:pt idx="5">
                  <c:v>1414017</c:v>
                </c:pt>
              </c:numCache>
            </c:numRef>
          </c:val>
        </c:ser>
        <c:marker val="1"/>
        <c:axId val="115149440"/>
        <c:axId val="115155328"/>
      </c:lineChart>
      <c:catAx>
        <c:axId val="115149440"/>
        <c:scaling>
          <c:orientation val="minMax"/>
        </c:scaling>
        <c:axPos val="b"/>
        <c:tickLblPos val="nextTo"/>
        <c:crossAx val="115155328"/>
        <c:crosses val="autoZero"/>
        <c:auto val="1"/>
        <c:lblAlgn val="ctr"/>
        <c:lblOffset val="100"/>
      </c:catAx>
      <c:valAx>
        <c:axId val="115155328"/>
        <c:scaling>
          <c:orientation val="minMax"/>
        </c:scaling>
        <c:axPos val="l"/>
        <c:majorGridlines/>
        <c:numFmt formatCode="#,##0" sourceLinked="1"/>
        <c:tickLblPos val="nextTo"/>
        <c:crossAx val="115149440"/>
        <c:crosses val="autoZero"/>
        <c:crossBetween val="between"/>
      </c:valAx>
    </c:plotArea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dLbls>
            <c:showVal val="1"/>
          </c:dLbls>
          <c:cat>
            <c:strRef>
              <c:f>Лист1!$A$1:$J$1</c:f>
              <c:strCache>
                <c:ptCount val="10"/>
                <c:pt idx="0">
                  <c:v>янв.</c:v>
                </c:pt>
                <c:pt idx="1">
                  <c:v>фев.</c:v>
                </c:pt>
                <c:pt idx="2">
                  <c:v>мар.</c:v>
                </c:pt>
                <c:pt idx="3">
                  <c:v>апр.</c:v>
                </c:pt>
                <c:pt idx="4">
                  <c:v>май</c:v>
                </c:pt>
                <c:pt idx="5">
                  <c:v>июн.</c:v>
                </c:pt>
                <c:pt idx="6">
                  <c:v>июл.</c:v>
                </c:pt>
                <c:pt idx="7">
                  <c:v>авг.</c:v>
                </c:pt>
                <c:pt idx="8">
                  <c:v>сент.</c:v>
                </c:pt>
                <c:pt idx="9">
                  <c:v>окт.</c:v>
                </c:pt>
              </c:strCache>
            </c:strRef>
          </c:cat>
          <c:val>
            <c:numRef>
              <c:f>Лист1!$A$2:$J$2</c:f>
              <c:numCache>
                <c:formatCode>#,##0</c:formatCode>
                <c:ptCount val="10"/>
                <c:pt idx="0">
                  <c:v>59587</c:v>
                </c:pt>
                <c:pt idx="1">
                  <c:v>59642</c:v>
                </c:pt>
                <c:pt idx="2">
                  <c:v>68028</c:v>
                </c:pt>
                <c:pt idx="3">
                  <c:v>68131</c:v>
                </c:pt>
                <c:pt idx="4">
                  <c:v>68365</c:v>
                </c:pt>
                <c:pt idx="5">
                  <c:v>72595</c:v>
                </c:pt>
                <c:pt idx="6">
                  <c:v>72426</c:v>
                </c:pt>
                <c:pt idx="7">
                  <c:v>72015</c:v>
                </c:pt>
                <c:pt idx="8">
                  <c:v>74764</c:v>
                </c:pt>
                <c:pt idx="9">
                  <c:v>74924</c:v>
                </c:pt>
              </c:numCache>
            </c:numRef>
          </c:val>
        </c:ser>
        <c:marker val="1"/>
        <c:axId val="115213056"/>
        <c:axId val="115214592"/>
      </c:lineChart>
      <c:catAx>
        <c:axId val="11521305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15214592"/>
        <c:crosses val="autoZero"/>
        <c:auto val="1"/>
        <c:lblAlgn val="ctr"/>
        <c:lblOffset val="100"/>
      </c:catAx>
      <c:valAx>
        <c:axId val="115214592"/>
        <c:scaling>
          <c:orientation val="minMax"/>
        </c:scaling>
        <c:axPos val="l"/>
        <c:majorGridlines/>
        <c:numFmt formatCode="#,##0" sourceLinked="1"/>
        <c:tickLblPos val="nextTo"/>
        <c:crossAx val="115213056"/>
        <c:crosses val="autoZero"/>
        <c:crossBetween val="between"/>
      </c:valAx>
    </c:plotArea>
    <c:plotVisOnly val="1"/>
    <c:dispBlanksAs val="gap"/>
  </c:chart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Бухгалтер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B23E64AD-8FF8-4A73-B8D7-FCEF29759DBC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Водитель</a:t>
          </a:r>
        </a:p>
      </dgm:t>
    </dgm:pt>
    <dgm:pt modelId="{8F4F9EBB-6AA2-4B1A-8BE0-863B7E9E04E3}" type="parTrans" cxnId="{AB8F5069-AC8D-46D1-ADF8-3A123A3AE9A7}">
      <dgm:prSet/>
      <dgm:spPr/>
      <dgm:t>
        <a:bodyPr/>
        <a:lstStyle/>
        <a:p>
          <a:endParaRPr lang="ru-RU"/>
        </a:p>
      </dgm:t>
    </dgm:pt>
    <dgm:pt modelId="{C007820D-0BC5-4037-B2C8-0B4F9946AAFF}" type="sibTrans" cxnId="{AB8F5069-AC8D-46D1-ADF8-3A123A3AE9A7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2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2"/>
      <dgm:spPr/>
    </dgm:pt>
    <dgm:pt modelId="{1815BFFC-828C-4977-B57F-C76F151BA5D2}" type="pres">
      <dgm:prSet presAssocID="{B8E831D2-1A5D-42CF-B1FA-99256C9A06E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809F2741-7011-4F3A-A6DB-A5FE7C1EF9FE}" type="pres">
      <dgm:prSet presAssocID="{8F4F9EBB-6AA2-4B1A-8BE0-863B7E9E04E3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E3A3653-A189-44F2-8FAB-FEEEC599DABC}" type="pres">
      <dgm:prSet presAssocID="{B23E64AD-8FF8-4A73-B8D7-FCEF29759DBC}" presName="hierRoot2" presStyleCnt="0"/>
      <dgm:spPr/>
    </dgm:pt>
    <dgm:pt modelId="{4DD6BA47-3F04-4807-A683-FC17930B7CA9}" type="pres">
      <dgm:prSet presAssocID="{B23E64AD-8FF8-4A73-B8D7-FCEF29759DBC}" presName="composite2" presStyleCnt="0"/>
      <dgm:spPr/>
    </dgm:pt>
    <dgm:pt modelId="{83FEBC98-2948-4D3C-9643-FE01EADE0BB0}" type="pres">
      <dgm:prSet presAssocID="{B23E64AD-8FF8-4A73-B8D7-FCEF29759DBC}" presName="background2" presStyleLbl="node2" presStyleIdx="1" presStyleCnt="2"/>
      <dgm:spPr/>
    </dgm:pt>
    <dgm:pt modelId="{B2EFAA89-041A-456D-A3CA-F1FBA20F2601}" type="pres">
      <dgm:prSet presAssocID="{B23E64AD-8FF8-4A73-B8D7-FCEF29759DB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71C028-7103-4300-9CE2-38B35D7A0464}" type="pres">
      <dgm:prSet presAssocID="{B23E64AD-8FF8-4A73-B8D7-FCEF29759DBC}" presName="hierChild3" presStyleCnt="0"/>
      <dgm:spPr/>
    </dgm:pt>
  </dgm:ptLst>
  <dgm:cxnLst>
    <dgm:cxn modelId="{30CD7B51-FD54-49C3-9F36-11CC4AF69C57}" type="presOf" srcId="{B23E64AD-8FF8-4A73-B8D7-FCEF29759DBC}" destId="{B2EFAA89-041A-456D-A3CA-F1FBA20F2601}" srcOrd="0" destOrd="0" presId="urn:microsoft.com/office/officeart/2005/8/layout/hierarchy1"/>
    <dgm:cxn modelId="{B6622844-CF87-4F59-BE8C-BFEF8D76B339}" type="presOf" srcId="{DB6DFEB7-1F71-4DE0-91FD-1388AE86FEBA}" destId="{AFB3BA2A-5AA7-4B59-8FA0-C1ACF56B0452}" srcOrd="0" destOrd="0" presId="urn:microsoft.com/office/officeart/2005/8/layout/hierarchy1"/>
    <dgm:cxn modelId="{AB8F5069-AC8D-46D1-ADF8-3A123A3AE9A7}" srcId="{D218A591-670D-49F6-AF80-89A98760ACCB}" destId="{B23E64AD-8FF8-4A73-B8D7-FCEF29759DBC}" srcOrd="1" destOrd="0" parTransId="{8F4F9EBB-6AA2-4B1A-8BE0-863B7E9E04E3}" sibTransId="{C007820D-0BC5-4037-B2C8-0B4F9946AAFF}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E10A59EA-38C2-4873-A6D6-ACCDC8E68EB4}" type="presOf" srcId="{D218A591-670D-49F6-AF80-89A98760ACCB}" destId="{EA400AC3-72AA-4BC3-8E71-6D8F0FD1BAE4}" srcOrd="0" destOrd="0" presId="urn:microsoft.com/office/officeart/2005/8/layout/hierarchy1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F22AA7DD-EEE1-4BA1-AB1E-B928E0C75EA0}" type="presOf" srcId="{B8E831D2-1A5D-42CF-B1FA-99256C9A06E8}" destId="{1815BFFC-828C-4977-B57F-C76F151BA5D2}" srcOrd="0" destOrd="0" presId="urn:microsoft.com/office/officeart/2005/8/layout/hierarchy1"/>
    <dgm:cxn modelId="{654E30AE-3667-43A3-9F4E-83F8103026A7}" type="presOf" srcId="{8F4F9EBB-6AA2-4B1A-8BE0-863B7E9E04E3}" destId="{809F2741-7011-4F3A-A6DB-A5FE7C1EF9FE}" srcOrd="0" destOrd="0" presId="urn:microsoft.com/office/officeart/2005/8/layout/hierarchy1"/>
    <dgm:cxn modelId="{81FF6BE1-B6E1-41A8-B214-821FCF825E9A}" type="presOf" srcId="{8BF5ED2E-C240-4085-9763-E8C49450B5BB}" destId="{941902F0-4A2D-413D-8104-659FB94D94C7}" srcOrd="0" destOrd="0" presId="urn:microsoft.com/office/officeart/2005/8/layout/hierarchy1"/>
    <dgm:cxn modelId="{47BBBEE6-F8E8-43D6-B323-5D2BA26E5097}" type="presParOf" srcId="{941902F0-4A2D-413D-8104-659FB94D94C7}" destId="{6BEA7AA4-F752-47C6-A609-0600235A106E}" srcOrd="0" destOrd="0" presId="urn:microsoft.com/office/officeart/2005/8/layout/hierarchy1"/>
    <dgm:cxn modelId="{8868A16A-8920-4888-8257-FF8037C42DB6}" type="presParOf" srcId="{6BEA7AA4-F752-47C6-A609-0600235A106E}" destId="{513F9EA8-F533-44A9-BDA7-22D5B2DADAFB}" srcOrd="0" destOrd="0" presId="urn:microsoft.com/office/officeart/2005/8/layout/hierarchy1"/>
    <dgm:cxn modelId="{8EDAD408-CAA8-48DD-BCAE-6EDE5EC5A888}" type="presParOf" srcId="{513F9EA8-F533-44A9-BDA7-22D5B2DADAFB}" destId="{2C6A98F9-0E15-425D-BAB4-379F3BD48016}" srcOrd="0" destOrd="0" presId="urn:microsoft.com/office/officeart/2005/8/layout/hierarchy1"/>
    <dgm:cxn modelId="{76BDBEF4-B845-425D-9971-2450449366EF}" type="presParOf" srcId="{513F9EA8-F533-44A9-BDA7-22D5B2DADAFB}" destId="{EA400AC3-72AA-4BC3-8E71-6D8F0FD1BAE4}" srcOrd="1" destOrd="0" presId="urn:microsoft.com/office/officeart/2005/8/layout/hierarchy1"/>
    <dgm:cxn modelId="{FEB5921C-3036-4169-B976-1C7A20EC54C0}" type="presParOf" srcId="{6BEA7AA4-F752-47C6-A609-0600235A106E}" destId="{116586AA-D26E-4CEB-9449-2EC0000BCE46}" srcOrd="1" destOrd="0" presId="urn:microsoft.com/office/officeart/2005/8/layout/hierarchy1"/>
    <dgm:cxn modelId="{FA517661-EE05-4F47-B468-424D3C0BAB14}" type="presParOf" srcId="{116586AA-D26E-4CEB-9449-2EC0000BCE46}" destId="{AFB3BA2A-5AA7-4B59-8FA0-C1ACF56B0452}" srcOrd="0" destOrd="0" presId="urn:microsoft.com/office/officeart/2005/8/layout/hierarchy1"/>
    <dgm:cxn modelId="{D684F95C-04A8-4423-A109-330CFC19E684}" type="presParOf" srcId="{116586AA-D26E-4CEB-9449-2EC0000BCE46}" destId="{21444C43-E816-41C9-8924-4C8E79FC27F9}" srcOrd="1" destOrd="0" presId="urn:microsoft.com/office/officeart/2005/8/layout/hierarchy1"/>
    <dgm:cxn modelId="{6A6FB6BE-2A57-44E8-8E34-AC8033882498}" type="presParOf" srcId="{21444C43-E816-41C9-8924-4C8E79FC27F9}" destId="{1D1FC8CD-92B8-4B8C-97F8-3694CDB938E4}" srcOrd="0" destOrd="0" presId="urn:microsoft.com/office/officeart/2005/8/layout/hierarchy1"/>
    <dgm:cxn modelId="{5D1B227C-20C5-4725-B0DE-7B86A7C154B4}" type="presParOf" srcId="{1D1FC8CD-92B8-4B8C-97F8-3694CDB938E4}" destId="{0501CFA8-FDBD-4447-9F60-15B1BAD64497}" srcOrd="0" destOrd="0" presId="urn:microsoft.com/office/officeart/2005/8/layout/hierarchy1"/>
    <dgm:cxn modelId="{0D7E0F0F-B147-4C64-841B-5E2FB62DFE42}" type="presParOf" srcId="{1D1FC8CD-92B8-4B8C-97F8-3694CDB938E4}" destId="{1815BFFC-828C-4977-B57F-C76F151BA5D2}" srcOrd="1" destOrd="0" presId="urn:microsoft.com/office/officeart/2005/8/layout/hierarchy1"/>
    <dgm:cxn modelId="{64927F9C-3BFE-4068-90F3-659680BDCA3B}" type="presParOf" srcId="{21444C43-E816-41C9-8924-4C8E79FC27F9}" destId="{F1D86CD4-9D46-46AD-9C96-F45E54E4D778}" srcOrd="1" destOrd="0" presId="urn:microsoft.com/office/officeart/2005/8/layout/hierarchy1"/>
    <dgm:cxn modelId="{D641213B-6BD5-4400-A7B4-9B55E2A94445}" type="presParOf" srcId="{116586AA-D26E-4CEB-9449-2EC0000BCE46}" destId="{809F2741-7011-4F3A-A6DB-A5FE7C1EF9FE}" srcOrd="2" destOrd="0" presId="urn:microsoft.com/office/officeart/2005/8/layout/hierarchy1"/>
    <dgm:cxn modelId="{6D3A13BB-EF26-4CC1-A4A4-A2D08BE936CF}" type="presParOf" srcId="{116586AA-D26E-4CEB-9449-2EC0000BCE46}" destId="{FE3A3653-A189-44F2-8FAB-FEEEC599DABC}" srcOrd="3" destOrd="0" presId="urn:microsoft.com/office/officeart/2005/8/layout/hierarchy1"/>
    <dgm:cxn modelId="{D26C6449-7AD5-418E-82A4-0C599C327CDD}" type="presParOf" srcId="{FE3A3653-A189-44F2-8FAB-FEEEC599DABC}" destId="{4DD6BA47-3F04-4807-A683-FC17930B7CA9}" srcOrd="0" destOrd="0" presId="urn:microsoft.com/office/officeart/2005/8/layout/hierarchy1"/>
    <dgm:cxn modelId="{D6EACC49-05FE-4DC9-944D-ECD246693C9D}" type="presParOf" srcId="{4DD6BA47-3F04-4807-A683-FC17930B7CA9}" destId="{83FEBC98-2948-4D3C-9643-FE01EADE0BB0}" srcOrd="0" destOrd="0" presId="urn:microsoft.com/office/officeart/2005/8/layout/hierarchy1"/>
    <dgm:cxn modelId="{4C0DE480-9D5B-4D5B-B13B-B8D42BEC58B2}" type="presParOf" srcId="{4DD6BA47-3F04-4807-A683-FC17930B7CA9}" destId="{B2EFAA89-041A-456D-A3CA-F1FBA20F2601}" srcOrd="1" destOrd="0" presId="urn:microsoft.com/office/officeart/2005/8/layout/hierarchy1"/>
    <dgm:cxn modelId="{EDE3040E-E5FB-4AB4-A366-9B4BBC13CE7D}" type="presParOf" srcId="{FE3A3653-A189-44F2-8FAB-FEEEC599DABC}" destId="{4771C028-7103-4300-9CE2-38B35D7A0464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E9B8A1-2ECC-40F2-B0EE-47227684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5360</Words>
  <Characters>30554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услуги по перевозкам на автодорожном транспорте, оказываемым при переезде физическим и юридическим лицам</vt:lpstr>
    </vt:vector>
  </TitlesOfParts>
  <Company>Helett-Packard</Company>
  <LinksUpToDate>false</LinksUpToDate>
  <CharactersWithSpaces>35843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услуги по перевозкам на автодорожном транспорте, оказываемым при переезде физическим и юридическим лицам</dc:title>
  <dc:subject>Бизнес-план</dc:subject>
  <dc:creator>МСБ консалтинг</dc:creator>
  <cp:lastModifiedBy>HP</cp:lastModifiedBy>
  <cp:revision>2</cp:revision>
  <dcterms:created xsi:type="dcterms:W3CDTF">2012-01-23T10:11:00Z</dcterms:created>
  <dcterms:modified xsi:type="dcterms:W3CDTF">2012-01-23T10:11:00Z</dcterms:modified>
</cp:coreProperties>
</file>